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6DFE3" w14:textId="609090D1" w:rsidR="00995BB0" w:rsidRDefault="00995BB0" w:rsidP="009F5D76"/>
    <w:p w14:paraId="6114AA82" w14:textId="2EA50438" w:rsidR="00F37226" w:rsidRPr="00A64996" w:rsidRDefault="00F37226" w:rsidP="009F5D76">
      <w:pPr>
        <w:rPr>
          <w:sz w:val="28"/>
          <w:szCs w:val="28"/>
        </w:rPr>
      </w:pPr>
      <w:r w:rsidRPr="00A64996">
        <w:rPr>
          <w:b/>
          <w:bCs/>
          <w:sz w:val="28"/>
          <w:szCs w:val="28"/>
        </w:rPr>
        <w:t>Bestyrelsens beretning for 2023</w:t>
      </w:r>
      <w:r w:rsidR="00D54E86">
        <w:rPr>
          <w:b/>
          <w:bCs/>
          <w:sz w:val="28"/>
          <w:szCs w:val="28"/>
        </w:rPr>
        <w:t>.</w:t>
      </w:r>
    </w:p>
    <w:p w14:paraId="215EAABA" w14:textId="77777777" w:rsidR="00285553" w:rsidRDefault="00285553" w:rsidP="009F5D76">
      <w:pPr>
        <w:rPr>
          <w:sz w:val="28"/>
          <w:szCs w:val="28"/>
        </w:rPr>
      </w:pPr>
    </w:p>
    <w:p w14:paraId="65C903D2" w14:textId="6599430D" w:rsidR="00A64996" w:rsidRDefault="006223D6" w:rsidP="009F5D76">
      <w:pPr>
        <w:rPr>
          <w:sz w:val="28"/>
          <w:szCs w:val="28"/>
        </w:rPr>
      </w:pPr>
      <w:r>
        <w:rPr>
          <w:sz w:val="28"/>
          <w:szCs w:val="28"/>
        </w:rPr>
        <w:t>Året 2023 har været præget af et aktivitetsniveau, som ligger</w:t>
      </w:r>
      <w:r w:rsidR="00DA7BC3">
        <w:rPr>
          <w:sz w:val="28"/>
          <w:szCs w:val="28"/>
        </w:rPr>
        <w:t xml:space="preserve"> fint</w:t>
      </w:r>
      <w:r>
        <w:rPr>
          <w:sz w:val="28"/>
          <w:szCs w:val="28"/>
        </w:rPr>
        <w:t xml:space="preserve"> i den høje ende.</w:t>
      </w:r>
    </w:p>
    <w:p w14:paraId="6E9F4C5B" w14:textId="6E51893F" w:rsidR="00236791" w:rsidRDefault="006223D6" w:rsidP="009F5D76">
      <w:pPr>
        <w:rPr>
          <w:sz w:val="28"/>
          <w:szCs w:val="28"/>
        </w:rPr>
      </w:pPr>
      <w:r>
        <w:rPr>
          <w:sz w:val="28"/>
          <w:szCs w:val="28"/>
        </w:rPr>
        <w:t xml:space="preserve">Årets start var præget af forsøg på at hjælpe vandværkerne med et fælles opkrævningstilbud. Vi havde bedt Kalundborg Forsyning, Gørlev Vandforsyning og </w:t>
      </w:r>
      <w:r w:rsidR="00F5734F">
        <w:rPr>
          <w:sz w:val="28"/>
          <w:szCs w:val="28"/>
        </w:rPr>
        <w:t>Microwa</w:t>
      </w:r>
      <w:r>
        <w:rPr>
          <w:sz w:val="28"/>
          <w:szCs w:val="28"/>
        </w:rPr>
        <w:t xml:space="preserve"> a/s,</w:t>
      </w:r>
      <w:r w:rsidR="00236791">
        <w:rPr>
          <w:sz w:val="28"/>
          <w:szCs w:val="28"/>
        </w:rPr>
        <w:t xml:space="preserve"> om give deres bud på</w:t>
      </w:r>
      <w:r w:rsidR="00022096">
        <w:rPr>
          <w:sz w:val="28"/>
          <w:szCs w:val="28"/>
        </w:rPr>
        <w:t>,</w:t>
      </w:r>
      <w:r w:rsidR="00236791">
        <w:rPr>
          <w:sz w:val="28"/>
          <w:szCs w:val="28"/>
        </w:rPr>
        <w:t xml:space="preserve"> hvad det skulle koste at opkræve penge fra forbrugerne. Det viste sig hurtigt at Gørlev meldte fra, og de 2 resterende brugte meget tid på projektet, som desværre ikke fandt det store gehør hos vandværkerne.</w:t>
      </w:r>
    </w:p>
    <w:p w14:paraId="293C7A09" w14:textId="5931B493" w:rsidR="006223D6" w:rsidRDefault="00236791" w:rsidP="009F5D76">
      <w:pPr>
        <w:rPr>
          <w:sz w:val="28"/>
          <w:szCs w:val="28"/>
        </w:rPr>
      </w:pPr>
      <w:r>
        <w:rPr>
          <w:sz w:val="28"/>
          <w:szCs w:val="28"/>
        </w:rPr>
        <w:t>Derfor har bestyrelsen besluttet</w:t>
      </w:r>
      <w:r w:rsidR="00022096">
        <w:rPr>
          <w:sz w:val="28"/>
          <w:szCs w:val="28"/>
        </w:rPr>
        <w:t>,</w:t>
      </w:r>
      <w:r>
        <w:rPr>
          <w:sz w:val="28"/>
          <w:szCs w:val="28"/>
        </w:rPr>
        <w:t xml:space="preserve"> at den fremadrettet nøje vil overveje hvad den vil gå ud og bede om tilbud på. Herfra skal lyde en stor tak til KF og </w:t>
      </w:r>
      <w:r w:rsidR="007667B8">
        <w:rPr>
          <w:sz w:val="28"/>
          <w:szCs w:val="28"/>
        </w:rPr>
        <w:t>Microwa</w:t>
      </w:r>
      <w:r w:rsidR="00DA7BC3">
        <w:rPr>
          <w:sz w:val="28"/>
          <w:szCs w:val="28"/>
        </w:rPr>
        <w:t xml:space="preserve"> a/s</w:t>
      </w:r>
      <w:r>
        <w:rPr>
          <w:sz w:val="28"/>
          <w:szCs w:val="28"/>
        </w:rPr>
        <w:t xml:space="preserve"> for deres omfattende arbejde.</w:t>
      </w:r>
      <w:r w:rsidR="006223D6">
        <w:rPr>
          <w:sz w:val="28"/>
          <w:szCs w:val="28"/>
        </w:rPr>
        <w:t xml:space="preserve"> </w:t>
      </w:r>
    </w:p>
    <w:p w14:paraId="65209893" w14:textId="77777777" w:rsidR="00236791" w:rsidRDefault="00236791" w:rsidP="009F5D76">
      <w:pPr>
        <w:rPr>
          <w:sz w:val="28"/>
          <w:szCs w:val="28"/>
        </w:rPr>
      </w:pPr>
    </w:p>
    <w:p w14:paraId="03F425D2" w14:textId="3BEEE0FF" w:rsidR="00236791" w:rsidRDefault="00236791" w:rsidP="009F5D76">
      <w:pPr>
        <w:rPr>
          <w:sz w:val="28"/>
          <w:szCs w:val="28"/>
        </w:rPr>
      </w:pPr>
      <w:r>
        <w:rPr>
          <w:sz w:val="28"/>
          <w:szCs w:val="28"/>
        </w:rPr>
        <w:t>Der er i årets løb brugt tid til diverse møder med brandvæsen og kommune om at komme i gang med at få fjernet nogle af de resterende ca. 400 brandhaner rundt om i kommunen, som Vestsjælland Brandvæsen ikke længere vil benytte. Kommunen har afsat 500.000 kr. til denne opgave</w:t>
      </w:r>
      <w:r w:rsidR="00DA7BC3">
        <w:rPr>
          <w:sz w:val="28"/>
          <w:szCs w:val="28"/>
        </w:rPr>
        <w:t xml:space="preserve"> i 2024</w:t>
      </w:r>
      <w:r>
        <w:rPr>
          <w:sz w:val="28"/>
          <w:szCs w:val="28"/>
        </w:rPr>
        <w:t>, og det er aftalt</w:t>
      </w:r>
      <w:r w:rsidR="00022096">
        <w:rPr>
          <w:sz w:val="28"/>
          <w:szCs w:val="28"/>
        </w:rPr>
        <w:t>,</w:t>
      </w:r>
      <w:r>
        <w:rPr>
          <w:sz w:val="28"/>
          <w:szCs w:val="28"/>
        </w:rPr>
        <w:t xml:space="preserve"> at</w:t>
      </w:r>
      <w:r w:rsidR="005B6975">
        <w:rPr>
          <w:sz w:val="28"/>
          <w:szCs w:val="28"/>
        </w:rPr>
        <w:t xml:space="preserve"> administrationen af midlerne og fordelingen af disse</w:t>
      </w:r>
      <w:r w:rsidR="00022096">
        <w:rPr>
          <w:sz w:val="28"/>
          <w:szCs w:val="28"/>
        </w:rPr>
        <w:t>,</w:t>
      </w:r>
      <w:r w:rsidR="005B6975">
        <w:rPr>
          <w:sz w:val="28"/>
          <w:szCs w:val="28"/>
        </w:rPr>
        <w:t xml:space="preserve"> ligger hos Kalundborg Vandråd</w:t>
      </w:r>
      <w:r w:rsidR="00E62A44">
        <w:rPr>
          <w:sz w:val="28"/>
          <w:szCs w:val="28"/>
        </w:rPr>
        <w:t xml:space="preserve"> efter først til mølle princippet.</w:t>
      </w:r>
      <w:r w:rsidR="005B6975">
        <w:rPr>
          <w:sz w:val="28"/>
          <w:szCs w:val="28"/>
        </w:rPr>
        <w:t xml:space="preserve"> Vandrådet har derfor bedt Høng, Gørlev og Havnsø Vandværk om at fjerne 1 hver, </w:t>
      </w:r>
      <w:r w:rsidR="00E62A44">
        <w:rPr>
          <w:sz w:val="28"/>
          <w:szCs w:val="28"/>
        </w:rPr>
        <w:t xml:space="preserve">og p.t. har Hjorthøj og Høng fjernet deres, </w:t>
      </w:r>
      <w:r w:rsidR="005B6975">
        <w:rPr>
          <w:sz w:val="28"/>
          <w:szCs w:val="28"/>
        </w:rPr>
        <w:t>for derefter at fremsende fakturaen for udført fjernelse til os, således</w:t>
      </w:r>
      <w:r w:rsidR="00022096">
        <w:rPr>
          <w:sz w:val="28"/>
          <w:szCs w:val="28"/>
        </w:rPr>
        <w:t>,</w:t>
      </w:r>
      <w:r w:rsidR="005B6975">
        <w:rPr>
          <w:sz w:val="28"/>
          <w:szCs w:val="28"/>
        </w:rPr>
        <w:t xml:space="preserve"> at vi derudfra kan foreslå nogle standardtakster, som de enkelte vandværker kan få udbetalt i takt med at brandhanerne bliver fjernet. Dette arbejde pågår stadig, </w:t>
      </w:r>
      <w:r w:rsidR="00DA7BC3">
        <w:rPr>
          <w:sz w:val="28"/>
          <w:szCs w:val="28"/>
        </w:rPr>
        <w:t xml:space="preserve">og </w:t>
      </w:r>
      <w:r w:rsidR="005B6975">
        <w:rPr>
          <w:sz w:val="28"/>
          <w:szCs w:val="28"/>
        </w:rPr>
        <w:t>der bliver meldt ud så snart vi har klarhed over prisniveauet. Kalundborg Forsyning har fået til opgave at fjerne 2 stk. i samme ombæring. Herfra skal lyde en tak for husly til mødet</w:t>
      </w:r>
      <w:r w:rsidR="00022096">
        <w:rPr>
          <w:sz w:val="28"/>
          <w:szCs w:val="28"/>
        </w:rPr>
        <w:t xml:space="preserve"> hos KF,</w:t>
      </w:r>
      <w:r w:rsidR="005B6975">
        <w:rPr>
          <w:sz w:val="28"/>
          <w:szCs w:val="28"/>
        </w:rPr>
        <w:t xml:space="preserve"> mellem vandværker og Vestsjællands Brandvæsen.</w:t>
      </w:r>
    </w:p>
    <w:p w14:paraId="23F53BCE" w14:textId="77777777" w:rsidR="00D62468" w:rsidRDefault="00D62468" w:rsidP="009F5D76">
      <w:pPr>
        <w:rPr>
          <w:sz w:val="28"/>
          <w:szCs w:val="28"/>
        </w:rPr>
      </w:pPr>
    </w:p>
    <w:p w14:paraId="4248227B" w14:textId="2647FBDC" w:rsidR="00D62468" w:rsidRDefault="00D62468" w:rsidP="009F5D76">
      <w:pPr>
        <w:rPr>
          <w:sz w:val="28"/>
          <w:szCs w:val="28"/>
        </w:rPr>
      </w:pPr>
      <w:r>
        <w:rPr>
          <w:sz w:val="28"/>
          <w:szCs w:val="28"/>
        </w:rPr>
        <w:t xml:space="preserve">Som noget nyt forsøgte vi i maj måned med en bustur til Jylland. </w:t>
      </w:r>
      <w:r w:rsidR="002476B7">
        <w:rPr>
          <w:sz w:val="28"/>
          <w:szCs w:val="28"/>
        </w:rPr>
        <w:t>Vi havde en dejlig tur, hvor der kunne have været lidt flere med, men det kommer måske en an</w:t>
      </w:r>
      <w:r w:rsidR="00022096">
        <w:rPr>
          <w:sz w:val="28"/>
          <w:szCs w:val="28"/>
        </w:rPr>
        <w:t>den</w:t>
      </w:r>
      <w:r w:rsidR="002476B7">
        <w:rPr>
          <w:sz w:val="28"/>
          <w:szCs w:val="28"/>
        </w:rPr>
        <w:t xml:space="preserve"> gang. </w:t>
      </w:r>
      <w:r w:rsidR="00022096">
        <w:rPr>
          <w:sz w:val="28"/>
          <w:szCs w:val="28"/>
        </w:rPr>
        <w:t>V</w:t>
      </w:r>
      <w:r w:rsidR="002476B7">
        <w:rPr>
          <w:sz w:val="28"/>
          <w:szCs w:val="28"/>
        </w:rPr>
        <w:t>i besøgte både Silhorko a/s og Kamstrup a/s, hvor vi begge steder fi</w:t>
      </w:r>
      <w:r w:rsidR="00022096">
        <w:rPr>
          <w:sz w:val="28"/>
          <w:szCs w:val="28"/>
        </w:rPr>
        <w:t>k</w:t>
      </w:r>
      <w:r w:rsidR="002476B7">
        <w:rPr>
          <w:sz w:val="28"/>
          <w:szCs w:val="28"/>
        </w:rPr>
        <w:t xml:space="preserve"> </w:t>
      </w:r>
      <w:r w:rsidR="00022096">
        <w:rPr>
          <w:sz w:val="28"/>
          <w:szCs w:val="28"/>
        </w:rPr>
        <w:t>e</w:t>
      </w:r>
      <w:r w:rsidR="002476B7">
        <w:rPr>
          <w:sz w:val="28"/>
          <w:szCs w:val="28"/>
        </w:rPr>
        <w:t>n fin opdatering på deres produkter</w:t>
      </w:r>
      <w:r w:rsidR="00022096">
        <w:rPr>
          <w:sz w:val="28"/>
          <w:szCs w:val="28"/>
        </w:rPr>
        <w:t>,</w:t>
      </w:r>
      <w:r w:rsidR="002476B7">
        <w:rPr>
          <w:sz w:val="28"/>
          <w:szCs w:val="28"/>
        </w:rPr>
        <w:t xml:space="preserve"> samt en fin forplejning. </w:t>
      </w:r>
      <w:r w:rsidR="00EB076E">
        <w:rPr>
          <w:sz w:val="28"/>
          <w:szCs w:val="28"/>
        </w:rPr>
        <w:t>Silhorko a/s er n</w:t>
      </w:r>
      <w:r w:rsidR="00022096">
        <w:rPr>
          <w:sz w:val="28"/>
          <w:szCs w:val="28"/>
        </w:rPr>
        <w:t>o</w:t>
      </w:r>
      <w:r w:rsidR="00EB076E">
        <w:rPr>
          <w:sz w:val="28"/>
          <w:szCs w:val="28"/>
        </w:rPr>
        <w:t>k dem her i landet</w:t>
      </w:r>
      <w:r w:rsidR="00022096">
        <w:rPr>
          <w:sz w:val="28"/>
          <w:szCs w:val="28"/>
        </w:rPr>
        <w:t>,</w:t>
      </w:r>
      <w:r w:rsidR="00EB076E">
        <w:rPr>
          <w:sz w:val="28"/>
          <w:szCs w:val="28"/>
        </w:rPr>
        <w:t xml:space="preserve"> som ved mest om fjernelse af PFAS i drikkevand, og alene derfor var besøget yderst interessant. Hos Kamstrup a/s hørte vi om det nyeste inden forbrugsmålere, </w:t>
      </w:r>
      <w:r w:rsidR="00EB076E">
        <w:rPr>
          <w:sz w:val="28"/>
          <w:szCs w:val="28"/>
        </w:rPr>
        <w:lastRenderedPageBreak/>
        <w:t>så fabrikken</w:t>
      </w:r>
      <w:r w:rsidR="00022096">
        <w:rPr>
          <w:sz w:val="28"/>
          <w:szCs w:val="28"/>
        </w:rPr>
        <w:t>,</w:t>
      </w:r>
      <w:r w:rsidR="00EB076E">
        <w:rPr>
          <w:sz w:val="28"/>
          <w:szCs w:val="28"/>
        </w:rPr>
        <w:t xml:space="preserve"> og fik endelig en gennemgang fra BLUE Control (SRO anlæg) og fra Tvillum a/s ( LER ). Vi</w:t>
      </w:r>
      <w:r w:rsidR="00060EFE">
        <w:rPr>
          <w:sz w:val="28"/>
          <w:szCs w:val="28"/>
        </w:rPr>
        <w:t xml:space="preserve"> var 30 </w:t>
      </w:r>
      <w:r w:rsidR="002476B7">
        <w:rPr>
          <w:sz w:val="28"/>
          <w:szCs w:val="28"/>
        </w:rPr>
        <w:t>i alt</w:t>
      </w:r>
      <w:r w:rsidR="00EB076E">
        <w:rPr>
          <w:sz w:val="28"/>
          <w:szCs w:val="28"/>
        </w:rPr>
        <w:t>.</w:t>
      </w:r>
      <w:r w:rsidR="002476B7">
        <w:rPr>
          <w:sz w:val="28"/>
          <w:szCs w:val="28"/>
        </w:rPr>
        <w:t xml:space="preserve"> </w:t>
      </w:r>
    </w:p>
    <w:p w14:paraId="3BD3069F" w14:textId="77777777" w:rsidR="005B6975" w:rsidRDefault="005B6975" w:rsidP="009F5D76">
      <w:pPr>
        <w:rPr>
          <w:sz w:val="28"/>
          <w:szCs w:val="28"/>
        </w:rPr>
      </w:pPr>
    </w:p>
    <w:p w14:paraId="2500C59E" w14:textId="1285C737" w:rsidR="005B6975" w:rsidRDefault="005B6975" w:rsidP="009F5D76">
      <w:pPr>
        <w:rPr>
          <w:sz w:val="28"/>
          <w:szCs w:val="28"/>
        </w:rPr>
      </w:pPr>
      <w:r>
        <w:rPr>
          <w:sz w:val="28"/>
          <w:szCs w:val="28"/>
        </w:rPr>
        <w:t xml:space="preserve">Bestyrelsen i vandrådet </w:t>
      </w:r>
      <w:r w:rsidR="00D62468">
        <w:rPr>
          <w:sz w:val="28"/>
          <w:szCs w:val="28"/>
        </w:rPr>
        <w:t>var i august inviteret til et møde</w:t>
      </w:r>
      <w:r w:rsidR="00022096">
        <w:rPr>
          <w:sz w:val="28"/>
          <w:szCs w:val="28"/>
        </w:rPr>
        <w:t xml:space="preserve"> med</w:t>
      </w:r>
      <w:r w:rsidR="00D62468">
        <w:rPr>
          <w:sz w:val="28"/>
          <w:szCs w:val="28"/>
        </w:rPr>
        <w:t xml:space="preserve"> formand</w:t>
      </w:r>
      <w:r w:rsidR="00022096">
        <w:rPr>
          <w:sz w:val="28"/>
          <w:szCs w:val="28"/>
        </w:rPr>
        <w:t>en</w:t>
      </w:r>
      <w:r w:rsidR="00D62468">
        <w:rPr>
          <w:sz w:val="28"/>
          <w:szCs w:val="28"/>
        </w:rPr>
        <w:t xml:space="preserve"> for TMU i Kalundborg Kommune samt den tekniske direktør, hvor vi fremsagde vore ønsker for at fjerne brandhaner og gl. brønde og boringer. Vi fik også en status på kommunens planer for BNBO.</w:t>
      </w:r>
    </w:p>
    <w:p w14:paraId="5479C311" w14:textId="60DF7F63" w:rsidR="00EB076E" w:rsidRDefault="00EB076E" w:rsidP="009F5D76">
      <w:pPr>
        <w:rPr>
          <w:sz w:val="28"/>
          <w:szCs w:val="28"/>
        </w:rPr>
      </w:pPr>
      <w:r>
        <w:rPr>
          <w:sz w:val="28"/>
          <w:szCs w:val="28"/>
        </w:rPr>
        <w:t>Der har senere været møde i Grundvandsrådet, hvor de samme emner var oppe at vende.</w:t>
      </w:r>
    </w:p>
    <w:p w14:paraId="2C6AF22B" w14:textId="6199844F" w:rsidR="007667B8" w:rsidRPr="007667B8" w:rsidRDefault="00EB076E" w:rsidP="009F5D76">
      <w:pPr>
        <w:rPr>
          <w:color w:val="FF0000"/>
          <w:sz w:val="28"/>
          <w:szCs w:val="28"/>
        </w:rPr>
      </w:pPr>
      <w:r>
        <w:rPr>
          <w:sz w:val="28"/>
          <w:szCs w:val="28"/>
        </w:rPr>
        <w:t>På det møde blev det endelig fastlagt at vandrådet står for brandhanerne</w:t>
      </w:r>
      <w:r w:rsidR="00E62A44">
        <w:rPr>
          <w:sz w:val="28"/>
          <w:szCs w:val="28"/>
        </w:rPr>
        <w:t>, mens</w:t>
      </w:r>
    </w:p>
    <w:p w14:paraId="648876F1" w14:textId="30826CC8" w:rsidR="00EB076E" w:rsidRDefault="00EB076E" w:rsidP="009F5D76">
      <w:pPr>
        <w:rPr>
          <w:sz w:val="28"/>
          <w:szCs w:val="28"/>
        </w:rPr>
      </w:pPr>
      <w:r>
        <w:rPr>
          <w:sz w:val="28"/>
          <w:szCs w:val="28"/>
        </w:rPr>
        <w:t xml:space="preserve"> det blev foreslået at danne en forening</w:t>
      </w:r>
      <w:r w:rsidR="00E62A44">
        <w:rPr>
          <w:sz w:val="28"/>
          <w:szCs w:val="28"/>
        </w:rPr>
        <w:t>, hvis formål udelukkende er at samle midler  til</w:t>
      </w:r>
      <w:r w:rsidR="00FE75B7">
        <w:rPr>
          <w:sz w:val="28"/>
          <w:szCs w:val="28"/>
        </w:rPr>
        <w:t xml:space="preserve"> </w:t>
      </w:r>
      <w:r w:rsidR="00FE75B7" w:rsidRPr="00E62A44">
        <w:rPr>
          <w:sz w:val="28"/>
          <w:szCs w:val="28"/>
        </w:rPr>
        <w:t>sløjfning af private brønde</w:t>
      </w:r>
      <w:r w:rsidR="00FE75B7">
        <w:rPr>
          <w:sz w:val="28"/>
          <w:szCs w:val="28"/>
        </w:rPr>
        <w:t xml:space="preserve">, med de </w:t>
      </w:r>
      <w:r>
        <w:rPr>
          <w:sz w:val="28"/>
          <w:szCs w:val="28"/>
        </w:rPr>
        <w:t xml:space="preserve"> private vandværker og KF som medlemmer. Denne forening skulle så stå for arbejdet med at administrere en ordning, som alle forbrugere skulle betale et beløb til</w:t>
      </w:r>
      <w:r w:rsidR="00022096">
        <w:rPr>
          <w:sz w:val="28"/>
          <w:szCs w:val="28"/>
        </w:rPr>
        <w:t xml:space="preserve"> via vandopkrævningerne.</w:t>
      </w:r>
    </w:p>
    <w:p w14:paraId="028C8A40" w14:textId="633EAD9E" w:rsidR="00E530EC" w:rsidRDefault="00E530EC" w:rsidP="009F5D76">
      <w:pPr>
        <w:rPr>
          <w:sz w:val="28"/>
          <w:szCs w:val="28"/>
        </w:rPr>
      </w:pPr>
      <w:r>
        <w:rPr>
          <w:sz w:val="28"/>
          <w:szCs w:val="28"/>
        </w:rPr>
        <w:t>Dette har afstedkommet</w:t>
      </w:r>
      <w:r w:rsidR="00022096">
        <w:rPr>
          <w:sz w:val="28"/>
          <w:szCs w:val="28"/>
        </w:rPr>
        <w:t>,</w:t>
      </w:r>
      <w:r>
        <w:rPr>
          <w:sz w:val="28"/>
          <w:szCs w:val="28"/>
        </w:rPr>
        <w:t xml:space="preserve"> at nogle vandværker har slået bremsen i, idet de mener at det må være en kommunal opgave at udstede påbud om sløjfning til de lodsejere som er indehavere af gamle boringer og brønde. Dette kan de godt have en pointe i, og derfor arbejdes der p.t. på at overbevise kommunen om</w:t>
      </w:r>
      <w:r w:rsidR="00022096">
        <w:rPr>
          <w:sz w:val="28"/>
          <w:szCs w:val="28"/>
        </w:rPr>
        <w:t>,</w:t>
      </w:r>
      <w:r>
        <w:rPr>
          <w:sz w:val="28"/>
          <w:szCs w:val="28"/>
        </w:rPr>
        <w:t xml:space="preserve"> at det er dem som skal ”stramme op” og komme i gang med lodsejer påbud</w:t>
      </w:r>
      <w:r w:rsidR="004510BD">
        <w:rPr>
          <w:sz w:val="28"/>
          <w:szCs w:val="28"/>
        </w:rPr>
        <w:t xml:space="preserve">. Kommunen vil tilsyneladende hellere udstede påbud om medlemspligt til vandværkerne, men da det kun er kommunen som kan udstede </w:t>
      </w:r>
      <w:r w:rsidR="00FE75B7">
        <w:rPr>
          <w:sz w:val="28"/>
          <w:szCs w:val="28"/>
        </w:rPr>
        <w:t>påbud,</w:t>
      </w:r>
      <w:r w:rsidR="004510BD">
        <w:rPr>
          <w:sz w:val="28"/>
          <w:szCs w:val="28"/>
        </w:rPr>
        <w:t xml:space="preserve"> mener vi</w:t>
      </w:r>
      <w:r w:rsidR="00022096">
        <w:rPr>
          <w:sz w:val="28"/>
          <w:szCs w:val="28"/>
        </w:rPr>
        <w:t xml:space="preserve"> at</w:t>
      </w:r>
      <w:r w:rsidR="004510BD">
        <w:rPr>
          <w:sz w:val="28"/>
          <w:szCs w:val="28"/>
        </w:rPr>
        <w:t xml:space="preserve"> de har en dårlig sag.</w:t>
      </w:r>
      <w:r w:rsidR="00FE75B7">
        <w:rPr>
          <w:sz w:val="28"/>
          <w:szCs w:val="28"/>
        </w:rPr>
        <w:t xml:space="preserve"> </w:t>
      </w:r>
    </w:p>
    <w:p w14:paraId="694FEF6D" w14:textId="77777777" w:rsidR="00E530EC" w:rsidRDefault="00E530EC" w:rsidP="009F5D76">
      <w:pPr>
        <w:rPr>
          <w:sz w:val="28"/>
          <w:szCs w:val="28"/>
        </w:rPr>
      </w:pPr>
    </w:p>
    <w:p w14:paraId="4ECE832B" w14:textId="526527EF" w:rsidR="00E530EC" w:rsidRDefault="00E530EC" w:rsidP="009F5D76">
      <w:pPr>
        <w:rPr>
          <w:sz w:val="28"/>
          <w:szCs w:val="28"/>
        </w:rPr>
      </w:pPr>
      <w:r>
        <w:rPr>
          <w:sz w:val="28"/>
          <w:szCs w:val="28"/>
        </w:rPr>
        <w:t>På samme møde fortalte kommunen at de ikke kommer til at foretage sig noget med hensyn til BNBO førend der er kommet et udspil og vejledning fra regering/folketing/Miljøstyrelse. Dette forventes at ske efter 01.07.2024, hvorefter kommunen formodentlig vil gå i gang med at udstede påbud til vandværker og lodsejere om erstatningsstørrelser og øvrige vilkår, herunder tilsynspligt.</w:t>
      </w:r>
    </w:p>
    <w:p w14:paraId="30F58203" w14:textId="7BB7CBD0" w:rsidR="00E530EC" w:rsidRDefault="00E530EC" w:rsidP="009F5D76">
      <w:pPr>
        <w:rPr>
          <w:sz w:val="28"/>
          <w:szCs w:val="28"/>
        </w:rPr>
      </w:pPr>
      <w:r>
        <w:rPr>
          <w:sz w:val="28"/>
          <w:szCs w:val="28"/>
        </w:rPr>
        <w:t>Derfor forventer vi fra vandrådsbestyrelsens side ikke</w:t>
      </w:r>
      <w:r w:rsidR="00DA7BC3">
        <w:rPr>
          <w:sz w:val="28"/>
          <w:szCs w:val="28"/>
        </w:rPr>
        <w:t>,</w:t>
      </w:r>
      <w:r>
        <w:rPr>
          <w:sz w:val="28"/>
          <w:szCs w:val="28"/>
        </w:rPr>
        <w:t xml:space="preserve"> at der kommer ret mange frivillige aftaler i hus foreløbig.</w:t>
      </w:r>
    </w:p>
    <w:p w14:paraId="5485A309" w14:textId="77777777" w:rsidR="004510BD" w:rsidRDefault="004510BD" w:rsidP="009F5D76">
      <w:pPr>
        <w:rPr>
          <w:sz w:val="28"/>
          <w:szCs w:val="28"/>
        </w:rPr>
      </w:pPr>
    </w:p>
    <w:p w14:paraId="2E7FA0CD" w14:textId="0B6C2F91" w:rsidR="004510BD" w:rsidRDefault="004510BD" w:rsidP="009F5D76">
      <w:pPr>
        <w:rPr>
          <w:sz w:val="28"/>
          <w:szCs w:val="28"/>
        </w:rPr>
      </w:pPr>
      <w:r>
        <w:rPr>
          <w:sz w:val="28"/>
          <w:szCs w:val="28"/>
        </w:rPr>
        <w:t>I foråret</w:t>
      </w:r>
      <w:r w:rsidR="00022096">
        <w:rPr>
          <w:sz w:val="28"/>
          <w:szCs w:val="28"/>
        </w:rPr>
        <w:t xml:space="preserve"> fik</w:t>
      </w:r>
      <w:r>
        <w:rPr>
          <w:sz w:val="28"/>
          <w:szCs w:val="28"/>
        </w:rPr>
        <w:t xml:space="preserve"> vi etableret en ny mail Box til formand og sekretær. Personligt er jeg meget tilfreds med min nye mailadresse: </w:t>
      </w:r>
      <w:hyperlink r:id="rId6" w:history="1">
        <w:r w:rsidRPr="009374C8">
          <w:rPr>
            <w:rStyle w:val="Hyperlink"/>
            <w:sz w:val="28"/>
            <w:szCs w:val="28"/>
          </w:rPr>
          <w:t>formand@kalundborgvandraad.dk</w:t>
        </w:r>
      </w:hyperlink>
      <w:r>
        <w:rPr>
          <w:sz w:val="28"/>
          <w:szCs w:val="28"/>
        </w:rPr>
        <w:t xml:space="preserve"> </w:t>
      </w:r>
    </w:p>
    <w:p w14:paraId="3025E07F" w14:textId="77777777" w:rsidR="001667D7" w:rsidRDefault="001667D7" w:rsidP="009F5D76">
      <w:pPr>
        <w:rPr>
          <w:sz w:val="28"/>
          <w:szCs w:val="28"/>
        </w:rPr>
      </w:pPr>
    </w:p>
    <w:p w14:paraId="11C62DF9" w14:textId="5512EE6F" w:rsidR="001667D7" w:rsidRDefault="001667D7" w:rsidP="009F5D76">
      <w:pPr>
        <w:rPr>
          <w:sz w:val="28"/>
          <w:szCs w:val="28"/>
        </w:rPr>
      </w:pPr>
      <w:r>
        <w:rPr>
          <w:sz w:val="28"/>
          <w:szCs w:val="28"/>
        </w:rPr>
        <w:lastRenderedPageBreak/>
        <w:t>Sidste års repræsentantskabsmøde bød på orientering fra KF om deres arbejde med at etablere ny kildeplads. Dette arbejde pågår stadig, hvilket viser</w:t>
      </w:r>
      <w:r w:rsidR="00DA7BC3">
        <w:rPr>
          <w:sz w:val="28"/>
          <w:szCs w:val="28"/>
        </w:rPr>
        <w:t>,</w:t>
      </w:r>
      <w:r>
        <w:rPr>
          <w:sz w:val="28"/>
          <w:szCs w:val="28"/>
        </w:rPr>
        <w:t xml:space="preserve"> at det er et omfangsrigt arbejde.</w:t>
      </w:r>
    </w:p>
    <w:p w14:paraId="4BA25A5D" w14:textId="77777777" w:rsidR="000D5146" w:rsidRDefault="000D5146" w:rsidP="009F5D76">
      <w:pPr>
        <w:rPr>
          <w:sz w:val="28"/>
          <w:szCs w:val="28"/>
        </w:rPr>
      </w:pPr>
    </w:p>
    <w:p w14:paraId="50AF312B" w14:textId="77777777" w:rsidR="000D5146" w:rsidRDefault="000D5146" w:rsidP="009F5D76">
      <w:pPr>
        <w:rPr>
          <w:sz w:val="28"/>
          <w:szCs w:val="28"/>
        </w:rPr>
      </w:pPr>
    </w:p>
    <w:p w14:paraId="114772A6" w14:textId="34DBCAEC" w:rsidR="000D5146" w:rsidRDefault="000D5146" w:rsidP="009F5D76">
      <w:pPr>
        <w:rPr>
          <w:sz w:val="28"/>
          <w:szCs w:val="28"/>
        </w:rPr>
      </w:pPr>
      <w:r>
        <w:rPr>
          <w:sz w:val="28"/>
          <w:szCs w:val="28"/>
        </w:rPr>
        <w:t xml:space="preserve">Som noget af det sidste, der skete i </w:t>
      </w:r>
      <w:r w:rsidR="000A1051">
        <w:rPr>
          <w:sz w:val="28"/>
          <w:szCs w:val="28"/>
        </w:rPr>
        <w:t>2023,</w:t>
      </w:r>
      <w:r>
        <w:rPr>
          <w:sz w:val="28"/>
          <w:szCs w:val="28"/>
        </w:rPr>
        <w:t xml:space="preserve"> var årets fyraftensmøde et højdepunkt</w:t>
      </w:r>
      <w:r w:rsidR="00022096">
        <w:rPr>
          <w:sz w:val="28"/>
          <w:szCs w:val="28"/>
        </w:rPr>
        <w:t>,</w:t>
      </w:r>
      <w:r>
        <w:rPr>
          <w:sz w:val="28"/>
          <w:szCs w:val="28"/>
        </w:rPr>
        <w:t xml:space="preserve"> idet det ikke helt fik det forløb som ellers var planlagt fra starten. Der skete nemlig det, at vores nye landsformand, Jan Andersen</w:t>
      </w:r>
      <w:r w:rsidR="00D63024">
        <w:rPr>
          <w:sz w:val="28"/>
          <w:szCs w:val="28"/>
        </w:rPr>
        <w:t>,</w:t>
      </w:r>
      <w:r>
        <w:rPr>
          <w:sz w:val="28"/>
          <w:szCs w:val="28"/>
        </w:rPr>
        <w:t xml:space="preserve"> meldte forfald samme dag, grundet sygdom i hans familie, og få dage tidligere fik jeg oplyst at Andel Lumen ikke længere beskæftigede sig med det emne som vi ellers tidligere havde aftalt at de skulle fortælle om på mødet. Hvad gør man så?</w:t>
      </w:r>
    </w:p>
    <w:p w14:paraId="6C928E10" w14:textId="2A548FA7" w:rsidR="000D5146" w:rsidRDefault="000D5146" w:rsidP="009F5D76">
      <w:pPr>
        <w:rPr>
          <w:sz w:val="28"/>
          <w:szCs w:val="28"/>
        </w:rPr>
      </w:pPr>
      <w:r>
        <w:rPr>
          <w:sz w:val="28"/>
          <w:szCs w:val="28"/>
        </w:rPr>
        <w:t>Jo, man får Susan Münster fra Danske Vandværker til at komme og fortælle om ”Kodeks for godt bestyrelsesarbejde” som det ene og dropper de andet.</w:t>
      </w:r>
    </w:p>
    <w:p w14:paraId="6D1DAD51" w14:textId="006D73F4" w:rsidR="000D5146" w:rsidRDefault="000D5146" w:rsidP="009F5D76">
      <w:pPr>
        <w:rPr>
          <w:sz w:val="28"/>
          <w:szCs w:val="28"/>
        </w:rPr>
      </w:pPr>
      <w:r>
        <w:rPr>
          <w:sz w:val="28"/>
          <w:szCs w:val="28"/>
        </w:rPr>
        <w:t>Det blev absolut et godt møde, hvilket kan tilskrives Kalundborg Kommune, idet de stillede med</w:t>
      </w:r>
      <w:r w:rsidR="00D63024">
        <w:rPr>
          <w:sz w:val="28"/>
          <w:szCs w:val="28"/>
        </w:rPr>
        <w:t xml:space="preserve"> </w:t>
      </w:r>
      <w:r>
        <w:rPr>
          <w:sz w:val="28"/>
          <w:szCs w:val="28"/>
        </w:rPr>
        <w:t>2 repræsentanter, som skulle fortælle om godkendelse af takstblade</w:t>
      </w:r>
      <w:r w:rsidR="00897ED5">
        <w:rPr>
          <w:sz w:val="28"/>
          <w:szCs w:val="28"/>
        </w:rPr>
        <w:t>. De 2 fik virkelig sat sindene i kog, forstået på den måde, at mange undres over hvorfor takstblade, som stor set er uændret gennem en længere årrække</w:t>
      </w:r>
      <w:r w:rsidR="00D63024">
        <w:rPr>
          <w:sz w:val="28"/>
          <w:szCs w:val="28"/>
        </w:rPr>
        <w:t>,</w:t>
      </w:r>
      <w:r w:rsidR="00897ED5">
        <w:rPr>
          <w:sz w:val="28"/>
          <w:szCs w:val="28"/>
        </w:rPr>
        <w:t xml:space="preserve"> ikke mere kan godkendes af kommunen. Dette har siden hen ført til en del samtaler og skriverier frem og tilbage, og til sidst mundet ud i, at vi d. 14. marts afholder et møde i Svallerup Forsamlingshus, hvor de personer som godkender takstblade efter de nyeste regler</w:t>
      </w:r>
      <w:r w:rsidR="00D63024">
        <w:rPr>
          <w:sz w:val="28"/>
          <w:szCs w:val="28"/>
        </w:rPr>
        <w:t>,</w:t>
      </w:r>
      <w:r w:rsidR="00897ED5">
        <w:rPr>
          <w:sz w:val="28"/>
          <w:szCs w:val="28"/>
        </w:rPr>
        <w:t xml:space="preserve"> kommer og forklarer sig.</w:t>
      </w:r>
    </w:p>
    <w:p w14:paraId="02FB0B12" w14:textId="5B48D162" w:rsidR="00897ED5" w:rsidRDefault="00897ED5" w:rsidP="009F5D76">
      <w:pPr>
        <w:rPr>
          <w:sz w:val="28"/>
          <w:szCs w:val="28"/>
        </w:rPr>
      </w:pPr>
      <w:r>
        <w:rPr>
          <w:sz w:val="28"/>
          <w:szCs w:val="28"/>
        </w:rPr>
        <w:t>På samme fyraftensmøde var der også besøg fra Watermaneger, som fortalte om deres ledelsessystem.</w:t>
      </w:r>
    </w:p>
    <w:p w14:paraId="689A16F6" w14:textId="52520C8A" w:rsidR="00897ED5" w:rsidRDefault="00897ED5" w:rsidP="009F5D76">
      <w:pPr>
        <w:rPr>
          <w:sz w:val="28"/>
          <w:szCs w:val="28"/>
        </w:rPr>
      </w:pPr>
      <w:r>
        <w:rPr>
          <w:sz w:val="28"/>
          <w:szCs w:val="28"/>
        </w:rPr>
        <w:t>Til slut vil jeg på bestyrelsens vegne gerne rette en stor tak til Gørlev Vandforsyning for at lægge hus til</w:t>
      </w:r>
      <w:r w:rsidR="00DA7BC3">
        <w:rPr>
          <w:sz w:val="28"/>
          <w:szCs w:val="28"/>
        </w:rPr>
        <w:t>,</w:t>
      </w:r>
      <w:r>
        <w:rPr>
          <w:sz w:val="28"/>
          <w:szCs w:val="28"/>
        </w:rPr>
        <w:t xml:space="preserve"> og ikke mindst det flotte traktement.</w:t>
      </w:r>
    </w:p>
    <w:p w14:paraId="4B84C1F6" w14:textId="77777777" w:rsidR="00D63024" w:rsidRDefault="00D63024" w:rsidP="009F5D76">
      <w:pPr>
        <w:rPr>
          <w:sz w:val="28"/>
          <w:szCs w:val="28"/>
        </w:rPr>
      </w:pPr>
    </w:p>
    <w:p w14:paraId="2CB8A7E4" w14:textId="77777777" w:rsidR="00D63024" w:rsidRDefault="00D63024" w:rsidP="009F5D76">
      <w:pPr>
        <w:rPr>
          <w:sz w:val="28"/>
          <w:szCs w:val="28"/>
        </w:rPr>
      </w:pPr>
    </w:p>
    <w:p w14:paraId="55AD9EAD" w14:textId="77777777" w:rsidR="00E530EC" w:rsidRDefault="00E530EC" w:rsidP="009F5D76">
      <w:pPr>
        <w:rPr>
          <w:sz w:val="28"/>
          <w:szCs w:val="28"/>
        </w:rPr>
      </w:pPr>
    </w:p>
    <w:p w14:paraId="1061E5E5" w14:textId="7FFED420" w:rsidR="0082176D" w:rsidRDefault="00A92FAD" w:rsidP="009F5D76">
      <w:r>
        <w:t xml:space="preserve">                                                                                     </w:t>
      </w:r>
    </w:p>
    <w:sectPr w:rsidR="0082176D" w:rsidSect="00143421">
      <w:headerReference w:type="default" r:id="rId7"/>
      <w:pgSz w:w="11906" w:h="16838"/>
      <w:pgMar w:top="3402"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5E362" w14:textId="77777777" w:rsidR="00DD6390" w:rsidRDefault="00DD6390" w:rsidP="00295B74">
      <w:r>
        <w:separator/>
      </w:r>
    </w:p>
  </w:endnote>
  <w:endnote w:type="continuationSeparator" w:id="0">
    <w:p w14:paraId="7C072CBB" w14:textId="77777777" w:rsidR="00DD6390" w:rsidRDefault="00DD6390" w:rsidP="00295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C3BBF" w14:textId="77777777" w:rsidR="00DD6390" w:rsidRDefault="00DD6390" w:rsidP="00295B74">
      <w:r>
        <w:separator/>
      </w:r>
    </w:p>
  </w:footnote>
  <w:footnote w:type="continuationSeparator" w:id="0">
    <w:p w14:paraId="1FFE02C8" w14:textId="77777777" w:rsidR="00DD6390" w:rsidRDefault="00DD6390" w:rsidP="00295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1EE27" w14:textId="18D8EA35" w:rsidR="00295B74" w:rsidRDefault="00B7158E" w:rsidP="00295B74">
    <w:pPr>
      <w:pStyle w:val="Sidehoved"/>
      <w:jc w:val="right"/>
    </w:pPr>
    <w:r>
      <w:rPr>
        <w:noProof/>
      </w:rPr>
      <mc:AlternateContent>
        <mc:Choice Requires="wps">
          <w:drawing>
            <wp:anchor distT="0" distB="0" distL="114300" distR="114300" simplePos="0" relativeHeight="251660288" behindDoc="0" locked="0" layoutInCell="1" allowOverlap="1" wp14:anchorId="6B15107D" wp14:editId="230014C6">
              <wp:simplePos x="0" y="0"/>
              <wp:positionH relativeFrom="margin">
                <wp:posOffset>3918585</wp:posOffset>
              </wp:positionH>
              <wp:positionV relativeFrom="paragraph">
                <wp:posOffset>45085</wp:posOffset>
              </wp:positionV>
              <wp:extent cx="2638425" cy="1247775"/>
              <wp:effectExtent l="0" t="0" r="28575" b="28575"/>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247775"/>
                      </a:xfrm>
                      <a:prstGeom prst="rect">
                        <a:avLst/>
                      </a:prstGeom>
                      <a:solidFill>
                        <a:srgbClr val="FFFFFF"/>
                      </a:solidFill>
                      <a:ln w="9525">
                        <a:solidFill>
                          <a:schemeClr val="bg1"/>
                        </a:solidFill>
                        <a:miter lim="800000"/>
                        <a:headEnd/>
                        <a:tailEnd/>
                      </a:ln>
                    </wps:spPr>
                    <wps:txbx>
                      <w:txbxContent>
                        <w:p w14:paraId="251D85AC" w14:textId="0C550627" w:rsidR="00295B74" w:rsidRDefault="00295B74" w:rsidP="00295B74">
                          <w:pPr>
                            <w:rPr>
                              <w:b/>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D1084">
                            <w:rPr>
                              <w:b/>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w:t>
                          </w:r>
                          <w:r w:rsidRPr="00C13F63">
                            <w:rPr>
                              <w:b/>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alundborg Vandråd</w:t>
                          </w:r>
                        </w:p>
                        <w:p w14:paraId="34D9C196" w14:textId="144C4D17" w:rsidR="00353C85" w:rsidRPr="00353C85" w:rsidRDefault="00353C85" w:rsidP="00295B74">
                          <w:pPr>
                            <w:rPr>
                              <w:b/>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Bank: Nordea 2190-4393 691 137</w:t>
                          </w:r>
                        </w:p>
                        <w:p w14:paraId="4D5B9E6F" w14:textId="26071AF6" w:rsidR="00143421" w:rsidRDefault="00143421" w:rsidP="00295B74">
                          <w:pPr>
                            <w:rPr>
                              <w:b/>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formand Anders Skafte</w:t>
                          </w:r>
                        </w:p>
                        <w:p w14:paraId="79A21439" w14:textId="41AFF063" w:rsidR="00143421" w:rsidRDefault="00143421" w:rsidP="00295B74">
                          <w:pPr>
                            <w:rPr>
                              <w:b/>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Strandengen 15</w:t>
                          </w:r>
                        </w:p>
                        <w:p w14:paraId="15A5E25B" w14:textId="6A6CE2EC" w:rsidR="00143421" w:rsidRDefault="00143421" w:rsidP="00295B74">
                          <w:pPr>
                            <w:rPr>
                              <w:b/>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4591 Føllenslev</w:t>
                          </w:r>
                        </w:p>
                        <w:p w14:paraId="6E4A74CA" w14:textId="25186654" w:rsidR="00143421" w:rsidRDefault="00143421" w:rsidP="00295B74">
                          <w:pPr>
                            <w:rPr>
                              <w:b/>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F5D76">
                            <w:rPr>
                              <w:b/>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Mai</w:t>
                          </w:r>
                          <w:r w:rsidR="00B854BF">
                            <w:rPr>
                              <w:b/>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 </w:t>
                          </w:r>
                          <w:hyperlink r:id="rId1" w:history="1">
                            <w:r w:rsidR="00B854BF" w:rsidRPr="006A5C40">
                              <w:rPr>
                                <w:rStyle w:val="Hyperlink"/>
                                <w:b/>
                                <w:bCs/>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formand@kalundborgvandraad.dk</w:t>
                            </w:r>
                          </w:hyperlink>
                        </w:p>
                        <w:p w14:paraId="7AFB5EA6" w14:textId="77777777" w:rsidR="00B854BF" w:rsidRPr="009F5D76" w:rsidRDefault="00B854BF" w:rsidP="00295B74">
                          <w:pPr>
                            <w:rPr>
                              <w:b/>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C88E589" w14:textId="569F9D4E" w:rsidR="00143421" w:rsidRPr="009F5D76" w:rsidRDefault="00143421" w:rsidP="00295B74">
                          <w:pPr>
                            <w:rPr>
                              <w:b/>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F5D76">
                            <w:rPr>
                              <w:b/>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Tlf: 2972 4510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15107D" id="_x0000_t202" coordsize="21600,21600" o:spt="202" path="m,l,21600r21600,l21600,xe">
              <v:stroke joinstyle="miter"/>
              <v:path gradientshapeok="t" o:connecttype="rect"/>
            </v:shapetype>
            <v:shape id="Tekstfelt 2" o:spid="_x0000_s1026" type="#_x0000_t202" style="position:absolute;left:0;text-align:left;margin-left:308.55pt;margin-top:3.55pt;width:207.75pt;height:98.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" strokecolor="white [3212]">
              <v:textbox>
                <w:txbxContent>
                  <w:p w14:paraId="251D85AC" w14:textId="0C550627" w:rsidR="00295B74" w:rsidRDefault="00295B74" w:rsidP="00295B74">
                    <w:pPr>
                      <w:rPr>
                        <w:b/>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D1084">
                      <w:rPr>
                        <w:b/>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w:t>
                    </w:r>
                    <w:r w:rsidRPr="00C13F63">
                      <w:rPr>
                        <w:b/>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alundborg Vandråd</w:t>
                    </w:r>
                  </w:p>
                  <w:p w14:paraId="34D9C196" w14:textId="144C4D17" w:rsidR="00353C85" w:rsidRPr="00353C85" w:rsidRDefault="00353C85" w:rsidP="00295B74">
                    <w:pPr>
                      <w:rPr>
                        <w:b/>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Bank: Nordea 2190-4393 691 137</w:t>
                    </w:r>
                  </w:p>
                  <w:p w14:paraId="4D5B9E6F" w14:textId="26071AF6" w:rsidR="00143421" w:rsidRDefault="00143421" w:rsidP="00295B74">
                    <w:pPr>
                      <w:rPr>
                        <w:b/>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formand Anders Skafte</w:t>
                    </w:r>
                  </w:p>
                  <w:p w14:paraId="79A21439" w14:textId="41AFF063" w:rsidR="00143421" w:rsidRDefault="00143421" w:rsidP="00295B74">
                    <w:pPr>
                      <w:rPr>
                        <w:b/>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Strandengen 15</w:t>
                    </w:r>
                  </w:p>
                  <w:p w14:paraId="15A5E25B" w14:textId="6A6CE2EC" w:rsidR="00143421" w:rsidRDefault="00143421" w:rsidP="00295B74">
                    <w:pPr>
                      <w:rPr>
                        <w:b/>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4591 Føllenslev</w:t>
                    </w:r>
                  </w:p>
                  <w:p w14:paraId="6E4A74CA" w14:textId="25186654" w:rsidR="00143421" w:rsidRDefault="00143421" w:rsidP="00295B74">
                    <w:pPr>
                      <w:rPr>
                        <w:b/>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F5D76">
                      <w:rPr>
                        <w:b/>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Mai</w:t>
                    </w:r>
                    <w:r w:rsidR="00B854BF">
                      <w:rPr>
                        <w:b/>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 </w:t>
                    </w:r>
                    <w:hyperlink r:id="rId2" w:history="1">
                      <w:r w:rsidR="00B854BF" w:rsidRPr="006A5C40">
                        <w:rPr>
                          <w:rStyle w:val="Hyperlink"/>
                          <w:b/>
                          <w:bCs/>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formand@kalundborgvandraad.dk</w:t>
                      </w:r>
                    </w:hyperlink>
                  </w:p>
                  <w:p w14:paraId="7AFB5EA6" w14:textId="77777777" w:rsidR="00B854BF" w:rsidRPr="009F5D76" w:rsidRDefault="00B854BF" w:rsidP="00295B74">
                    <w:pPr>
                      <w:rPr>
                        <w:b/>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C88E589" w14:textId="569F9D4E" w:rsidR="00143421" w:rsidRPr="009F5D76" w:rsidRDefault="00143421" w:rsidP="00295B74">
                    <w:pPr>
                      <w:rPr>
                        <w:b/>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F5D76">
                      <w:rPr>
                        <w:b/>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Tlf: 2972 4510</w:t>
                    </w:r>
                  </w:p>
                </w:txbxContent>
              </v:textbox>
              <w10:wrap type="square" anchorx="margin"/>
            </v:shape>
          </w:pict>
        </mc:Fallback>
      </mc:AlternateContent>
    </w:r>
    <w:r w:rsidR="00295B74">
      <w:rPr>
        <w:noProof/>
      </w:rPr>
      <w:drawing>
        <wp:inline distT="0" distB="0" distL="0" distR="0" wp14:anchorId="6BDFCFFD" wp14:editId="549DA155">
          <wp:extent cx="463550" cy="558644"/>
          <wp:effectExtent l="0" t="0" r="0" b="0"/>
          <wp:docPr id="1" name="Billede 1" descr="Et billede, der indeholder tekst,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 clipart&#10;&#10;Automatisk genereret beskrivelse"/>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494777" cy="596277"/>
                  </a:xfrm>
                  <a:prstGeom prst="rect">
                    <a:avLst/>
                  </a:prstGeom>
                  <a:noFill/>
                  <a:ln>
                    <a:noFill/>
                  </a:ln>
                </pic:spPr>
              </pic:pic>
            </a:graphicData>
          </a:graphic>
        </wp:inline>
      </w:drawing>
    </w:r>
  </w:p>
  <w:p w14:paraId="066A3CEA" w14:textId="77777777" w:rsidR="00295B74" w:rsidRDefault="00295B74">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0B6"/>
    <w:rsid w:val="00022096"/>
    <w:rsid w:val="00026872"/>
    <w:rsid w:val="00060EFE"/>
    <w:rsid w:val="00061DD5"/>
    <w:rsid w:val="000940A6"/>
    <w:rsid w:val="000A1051"/>
    <w:rsid w:val="000B0644"/>
    <w:rsid w:val="000B4EF2"/>
    <w:rsid w:val="000C6F57"/>
    <w:rsid w:val="000D5146"/>
    <w:rsid w:val="00130D0C"/>
    <w:rsid w:val="00143421"/>
    <w:rsid w:val="00160C01"/>
    <w:rsid w:val="001667D7"/>
    <w:rsid w:val="001C60B6"/>
    <w:rsid w:val="00236791"/>
    <w:rsid w:val="002476B7"/>
    <w:rsid w:val="00255D24"/>
    <w:rsid w:val="00285553"/>
    <w:rsid w:val="00295B74"/>
    <w:rsid w:val="002D46CB"/>
    <w:rsid w:val="002D5C50"/>
    <w:rsid w:val="00330051"/>
    <w:rsid w:val="00353C85"/>
    <w:rsid w:val="003754B3"/>
    <w:rsid w:val="00380FFA"/>
    <w:rsid w:val="0038391E"/>
    <w:rsid w:val="00426793"/>
    <w:rsid w:val="00450B45"/>
    <w:rsid w:val="004510BD"/>
    <w:rsid w:val="004F42FC"/>
    <w:rsid w:val="00546DEA"/>
    <w:rsid w:val="0057378C"/>
    <w:rsid w:val="005B6975"/>
    <w:rsid w:val="006223D6"/>
    <w:rsid w:val="00662CD1"/>
    <w:rsid w:val="00685E2F"/>
    <w:rsid w:val="006E63CB"/>
    <w:rsid w:val="007630F0"/>
    <w:rsid w:val="007667B8"/>
    <w:rsid w:val="0082176D"/>
    <w:rsid w:val="00842919"/>
    <w:rsid w:val="00843EF8"/>
    <w:rsid w:val="00857451"/>
    <w:rsid w:val="00866B89"/>
    <w:rsid w:val="00897ED5"/>
    <w:rsid w:val="008A265E"/>
    <w:rsid w:val="008E2DCE"/>
    <w:rsid w:val="009552CD"/>
    <w:rsid w:val="00980C58"/>
    <w:rsid w:val="00995BB0"/>
    <w:rsid w:val="009F5D76"/>
    <w:rsid w:val="009F6C77"/>
    <w:rsid w:val="00A3022C"/>
    <w:rsid w:val="00A31A16"/>
    <w:rsid w:val="00A64996"/>
    <w:rsid w:val="00A92FAD"/>
    <w:rsid w:val="00AA5D8C"/>
    <w:rsid w:val="00AB3894"/>
    <w:rsid w:val="00B208E7"/>
    <w:rsid w:val="00B7158E"/>
    <w:rsid w:val="00B7473A"/>
    <w:rsid w:val="00B854BF"/>
    <w:rsid w:val="00B97C34"/>
    <w:rsid w:val="00BC588D"/>
    <w:rsid w:val="00C646C0"/>
    <w:rsid w:val="00CA5006"/>
    <w:rsid w:val="00D0713E"/>
    <w:rsid w:val="00D3145D"/>
    <w:rsid w:val="00D54E86"/>
    <w:rsid w:val="00D62468"/>
    <w:rsid w:val="00D63024"/>
    <w:rsid w:val="00DA2CF7"/>
    <w:rsid w:val="00DA7BC3"/>
    <w:rsid w:val="00DB4623"/>
    <w:rsid w:val="00DD6390"/>
    <w:rsid w:val="00E530EC"/>
    <w:rsid w:val="00E561DA"/>
    <w:rsid w:val="00E62A44"/>
    <w:rsid w:val="00E74C0C"/>
    <w:rsid w:val="00E85C7D"/>
    <w:rsid w:val="00EB076E"/>
    <w:rsid w:val="00ED1084"/>
    <w:rsid w:val="00F37226"/>
    <w:rsid w:val="00F5734F"/>
    <w:rsid w:val="00FA5FE0"/>
    <w:rsid w:val="00FE3B00"/>
    <w:rsid w:val="00FE61E7"/>
    <w:rsid w:val="00FE75B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A6700"/>
  <w15:chartTrackingRefBased/>
  <w15:docId w15:val="{C9701EAD-43DA-44E3-BE5F-768523994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F5D7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295B74"/>
    <w:pPr>
      <w:tabs>
        <w:tab w:val="center" w:pos="4819"/>
        <w:tab w:val="right" w:pos="9638"/>
      </w:tabs>
    </w:pPr>
  </w:style>
  <w:style w:type="character" w:customStyle="1" w:styleId="SidehovedTegn">
    <w:name w:val="Sidehoved Tegn"/>
    <w:basedOn w:val="Standardskrifttypeiafsnit"/>
    <w:link w:val="Sidehoved"/>
    <w:uiPriority w:val="99"/>
    <w:rsid w:val="00295B74"/>
  </w:style>
  <w:style w:type="paragraph" w:styleId="Sidefod">
    <w:name w:val="footer"/>
    <w:basedOn w:val="Normal"/>
    <w:link w:val="SidefodTegn"/>
    <w:uiPriority w:val="99"/>
    <w:unhideWhenUsed/>
    <w:rsid w:val="00295B74"/>
    <w:pPr>
      <w:tabs>
        <w:tab w:val="center" w:pos="4819"/>
        <w:tab w:val="right" w:pos="9638"/>
      </w:tabs>
    </w:pPr>
  </w:style>
  <w:style w:type="character" w:customStyle="1" w:styleId="SidefodTegn">
    <w:name w:val="Sidefod Tegn"/>
    <w:basedOn w:val="Standardskrifttypeiafsnit"/>
    <w:link w:val="Sidefod"/>
    <w:uiPriority w:val="99"/>
    <w:rsid w:val="00295B74"/>
  </w:style>
  <w:style w:type="paragraph" w:styleId="Ingenafstand">
    <w:name w:val="No Spacing"/>
    <w:uiPriority w:val="1"/>
    <w:qFormat/>
    <w:rsid w:val="00295B74"/>
    <w:rPr>
      <w:rFonts w:eastAsiaTheme="minorEastAsia"/>
      <w:sz w:val="22"/>
      <w:szCs w:val="22"/>
      <w:lang w:val="en-US" w:eastAsia="zh-CN"/>
    </w:rPr>
  </w:style>
  <w:style w:type="character" w:styleId="Hyperlink">
    <w:name w:val="Hyperlink"/>
    <w:basedOn w:val="Standardskrifttypeiafsnit"/>
    <w:uiPriority w:val="99"/>
    <w:unhideWhenUsed/>
    <w:rsid w:val="00143421"/>
    <w:rPr>
      <w:color w:val="0563C1" w:themeColor="hyperlink"/>
      <w:u w:val="single"/>
    </w:rPr>
  </w:style>
  <w:style w:type="character" w:styleId="Ulstomtale">
    <w:name w:val="Unresolved Mention"/>
    <w:basedOn w:val="Standardskrifttypeiafsnit"/>
    <w:uiPriority w:val="99"/>
    <w:semiHidden/>
    <w:unhideWhenUsed/>
    <w:rsid w:val="00143421"/>
    <w:rPr>
      <w:color w:val="605E5C"/>
      <w:shd w:val="clear" w:color="auto" w:fill="E1DFDD"/>
    </w:rPr>
  </w:style>
  <w:style w:type="character" w:customStyle="1" w:styleId="Overskrift1Tegn">
    <w:name w:val="Overskrift 1 Tegn"/>
    <w:basedOn w:val="Standardskrifttypeiafsnit"/>
    <w:link w:val="Overskrift1"/>
    <w:uiPriority w:val="9"/>
    <w:rsid w:val="009F5D7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ormand@kalundborgvandraad.d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formand@kalundborgvandraad.dk" TargetMode="External"/><Relationship Id="rId1" Type="http://schemas.openxmlformats.org/officeDocument/2006/relationships/hyperlink" Target="mailto:formand@kalundborgvandraad.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ru\AppData\Local\Microsoft\Windows\INetCache\Content.Outlook\ZTLIYXPY\Vandra&#778;d%20skabelo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Vandråd skabelon</Template>
  <TotalTime>1</TotalTime>
  <Pages>3</Pages>
  <Words>854</Words>
  <Characters>5216</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Jørgen Bruun</dc:creator>
  <cp:keywords/>
  <dc:description/>
  <cp:lastModifiedBy>Jørgen Bruun</cp:lastModifiedBy>
  <cp:revision>2</cp:revision>
  <cp:lastPrinted>2023-02-18T10:19:00Z</cp:lastPrinted>
  <dcterms:created xsi:type="dcterms:W3CDTF">2024-03-01T14:28:00Z</dcterms:created>
  <dcterms:modified xsi:type="dcterms:W3CDTF">2024-03-01T14:28:00Z</dcterms:modified>
</cp:coreProperties>
</file>