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8780" w14:textId="3DB7A09F" w:rsidR="00C82C02" w:rsidRPr="00C82C02" w:rsidRDefault="00C82C02" w:rsidP="00C82C02">
      <w:pPr>
        <w:tabs>
          <w:tab w:val="left" w:pos="567"/>
        </w:tabs>
        <w:ind w:left="567"/>
        <w:jc w:val="center"/>
        <w:rPr>
          <w:rFonts w:ascii="Tahoma" w:eastAsia="Times New Roman" w:hAnsi="Tahoma" w:cs="Tahoma"/>
          <w:b/>
          <w:sz w:val="40"/>
          <w:szCs w:val="40"/>
          <w:lang w:eastAsia="da-DK"/>
        </w:rPr>
      </w:pPr>
      <w:r w:rsidRPr="00C82C02">
        <w:rPr>
          <w:rFonts w:ascii="Tahoma" w:eastAsia="Times New Roman" w:hAnsi="Tahoma" w:cs="Tahoma"/>
          <w:b/>
          <w:sz w:val="40"/>
          <w:szCs w:val="40"/>
          <w:lang w:eastAsia="da-DK"/>
        </w:rPr>
        <w:t xml:space="preserve"> Kalundborg Vandråd</w:t>
      </w:r>
      <w:r w:rsidR="00DF4394">
        <w:rPr>
          <w:rFonts w:ascii="Tahoma" w:eastAsia="Times New Roman" w:hAnsi="Tahoma" w:cs="Tahoma"/>
          <w:b/>
          <w:sz w:val="40"/>
          <w:szCs w:val="40"/>
          <w:lang w:eastAsia="da-DK"/>
        </w:rPr>
        <w:t>.</w:t>
      </w:r>
    </w:p>
    <w:p w14:paraId="000EF8F8" w14:textId="77777777" w:rsidR="00C82C02" w:rsidRPr="00C82C02" w:rsidRDefault="00C82C02" w:rsidP="00C82C02">
      <w:pPr>
        <w:tabs>
          <w:tab w:val="left" w:pos="567"/>
        </w:tabs>
        <w:ind w:left="567"/>
        <w:rPr>
          <w:rFonts w:ascii="Tahoma" w:eastAsia="Times New Roman" w:hAnsi="Tahoma" w:cs="Tahoma"/>
          <w:lang w:eastAsia="da-DK"/>
        </w:rPr>
      </w:pPr>
    </w:p>
    <w:p w14:paraId="5971EFCC" w14:textId="0BAAA242" w:rsidR="00C82C02" w:rsidRPr="00C82C02" w:rsidRDefault="00C82C02" w:rsidP="00C82C02">
      <w:pPr>
        <w:tabs>
          <w:tab w:val="left" w:pos="567"/>
        </w:tabs>
        <w:ind w:left="567"/>
        <w:rPr>
          <w:rFonts w:ascii="Tahoma" w:eastAsia="Times New Roman" w:hAnsi="Tahoma" w:cs="Tahoma"/>
          <w:b/>
          <w:sz w:val="22"/>
          <w:szCs w:val="22"/>
          <w:lang w:eastAsia="da-DK"/>
        </w:rPr>
      </w:pPr>
      <w:r w:rsidRPr="00C82C02">
        <w:rPr>
          <w:rFonts w:ascii="Tahoma" w:eastAsia="Times New Roman" w:hAnsi="Tahoma" w:cs="Tahoma"/>
          <w:b/>
          <w:sz w:val="22"/>
          <w:szCs w:val="22"/>
          <w:lang w:eastAsia="da-DK"/>
        </w:rPr>
        <w:t xml:space="preserve">Bestyrelsesmøde den </w:t>
      </w:r>
      <w:r w:rsidR="003C4A13">
        <w:rPr>
          <w:rFonts w:ascii="Tahoma" w:eastAsia="Times New Roman" w:hAnsi="Tahoma" w:cs="Tahoma"/>
          <w:b/>
          <w:sz w:val="22"/>
          <w:szCs w:val="22"/>
          <w:lang w:eastAsia="da-DK"/>
        </w:rPr>
        <w:t>1</w:t>
      </w:r>
      <w:r w:rsidR="00951D48">
        <w:rPr>
          <w:rFonts w:ascii="Tahoma" w:eastAsia="Times New Roman" w:hAnsi="Tahoma" w:cs="Tahoma"/>
          <w:b/>
          <w:sz w:val="22"/>
          <w:szCs w:val="22"/>
          <w:lang w:eastAsia="da-DK"/>
        </w:rPr>
        <w:t>8</w:t>
      </w:r>
      <w:r w:rsidRPr="00C82C02">
        <w:rPr>
          <w:rFonts w:ascii="Tahoma" w:eastAsia="Times New Roman" w:hAnsi="Tahoma" w:cs="Tahoma"/>
          <w:b/>
          <w:sz w:val="22"/>
          <w:szCs w:val="22"/>
          <w:lang w:eastAsia="da-DK"/>
        </w:rPr>
        <w:t>.</w:t>
      </w:r>
      <w:r w:rsidR="003C4A13">
        <w:rPr>
          <w:rFonts w:ascii="Tahoma" w:eastAsia="Times New Roman" w:hAnsi="Tahoma" w:cs="Tahoma"/>
          <w:b/>
          <w:sz w:val="22"/>
          <w:szCs w:val="22"/>
          <w:lang w:eastAsia="da-DK"/>
        </w:rPr>
        <w:t>0</w:t>
      </w:r>
      <w:r w:rsidR="00951D48">
        <w:rPr>
          <w:rFonts w:ascii="Tahoma" w:eastAsia="Times New Roman" w:hAnsi="Tahoma" w:cs="Tahoma"/>
          <w:b/>
          <w:sz w:val="22"/>
          <w:szCs w:val="22"/>
          <w:lang w:eastAsia="da-DK"/>
        </w:rPr>
        <w:t>6</w:t>
      </w:r>
      <w:r w:rsidRPr="00C82C02">
        <w:rPr>
          <w:rFonts w:ascii="Tahoma" w:eastAsia="Times New Roman" w:hAnsi="Tahoma" w:cs="Tahoma"/>
          <w:b/>
          <w:sz w:val="22"/>
          <w:szCs w:val="22"/>
          <w:lang w:eastAsia="da-DK"/>
        </w:rPr>
        <w:t>.202</w:t>
      </w:r>
      <w:r w:rsidR="00496BB8">
        <w:rPr>
          <w:rFonts w:ascii="Tahoma" w:eastAsia="Times New Roman" w:hAnsi="Tahoma" w:cs="Tahoma"/>
          <w:b/>
          <w:sz w:val="22"/>
          <w:szCs w:val="22"/>
          <w:lang w:eastAsia="da-DK"/>
        </w:rPr>
        <w:t>5</w:t>
      </w:r>
      <w:r w:rsidRPr="00C82C02">
        <w:rPr>
          <w:rFonts w:ascii="Tahoma" w:eastAsia="Times New Roman" w:hAnsi="Tahoma" w:cs="Tahoma"/>
          <w:b/>
          <w:sz w:val="22"/>
          <w:szCs w:val="22"/>
          <w:lang w:eastAsia="da-DK"/>
        </w:rPr>
        <w:t xml:space="preserve"> på Høng Vandværk, Sæbyvej 2A, 4270 Høng.</w:t>
      </w:r>
    </w:p>
    <w:p w14:paraId="03095DAD"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195B5A91" w14:textId="28AD7E33" w:rsidR="00C82C02" w:rsidRPr="00C82C02" w:rsidRDefault="00C82C02" w:rsidP="00C82C02">
      <w:pPr>
        <w:tabs>
          <w:tab w:val="left" w:pos="567"/>
        </w:tabs>
        <w:ind w:left="567"/>
        <w:rPr>
          <w:rFonts w:ascii="Tahoma" w:eastAsia="Times New Roman" w:hAnsi="Tahoma" w:cs="Tahoma"/>
          <w:sz w:val="22"/>
          <w:szCs w:val="22"/>
          <w:lang w:eastAsia="da-DK"/>
        </w:rPr>
      </w:pPr>
      <w:r w:rsidRPr="00C82C02">
        <w:rPr>
          <w:rFonts w:ascii="Tahoma" w:eastAsia="Times New Roman" w:hAnsi="Tahoma" w:cs="Tahoma"/>
          <w:sz w:val="22"/>
          <w:szCs w:val="22"/>
          <w:lang w:eastAsia="da-DK"/>
        </w:rPr>
        <w:t>Til stede:</w:t>
      </w:r>
      <w:r w:rsidR="001D2834">
        <w:rPr>
          <w:rFonts w:ascii="Tahoma" w:eastAsia="Times New Roman" w:hAnsi="Tahoma" w:cs="Tahoma"/>
          <w:sz w:val="22"/>
          <w:szCs w:val="22"/>
          <w:lang w:eastAsia="da-DK"/>
        </w:rPr>
        <w:t xml:space="preserve">  </w:t>
      </w:r>
      <w:r w:rsidR="004F4A86">
        <w:rPr>
          <w:rFonts w:ascii="Tahoma" w:eastAsia="Times New Roman" w:hAnsi="Tahoma" w:cs="Tahoma"/>
          <w:sz w:val="22"/>
          <w:szCs w:val="22"/>
          <w:lang w:eastAsia="da-DK"/>
        </w:rPr>
        <w:t xml:space="preserve">Troels Lund – </w:t>
      </w:r>
      <w:r w:rsidR="001D2834" w:rsidRPr="00C82C02">
        <w:rPr>
          <w:rFonts w:ascii="Tahoma" w:eastAsia="Times New Roman" w:hAnsi="Tahoma" w:cs="Tahoma"/>
          <w:sz w:val="22"/>
          <w:szCs w:val="22"/>
          <w:lang w:eastAsia="da-DK"/>
        </w:rPr>
        <w:t>Anders Skafte</w:t>
      </w:r>
      <w:r w:rsidRPr="00C82C02">
        <w:rPr>
          <w:rFonts w:ascii="Tahoma" w:eastAsia="Times New Roman" w:hAnsi="Tahoma" w:cs="Tahoma"/>
          <w:sz w:val="22"/>
          <w:szCs w:val="22"/>
          <w:lang w:eastAsia="da-DK"/>
        </w:rPr>
        <w:t xml:space="preserve"> – </w:t>
      </w:r>
      <w:r w:rsidR="004B38E8">
        <w:rPr>
          <w:rFonts w:ascii="Tahoma" w:eastAsia="Times New Roman" w:hAnsi="Tahoma" w:cs="Tahoma"/>
          <w:sz w:val="22"/>
          <w:szCs w:val="22"/>
          <w:lang w:eastAsia="da-DK"/>
        </w:rPr>
        <w:t xml:space="preserve">Mogens Christiansen -  </w:t>
      </w:r>
      <w:r w:rsidR="00A16819">
        <w:rPr>
          <w:rFonts w:ascii="Tahoma" w:eastAsia="Times New Roman" w:hAnsi="Tahoma" w:cs="Tahoma"/>
          <w:sz w:val="22"/>
          <w:szCs w:val="22"/>
          <w:lang w:eastAsia="da-DK"/>
        </w:rPr>
        <w:t>Karsten Jensen</w:t>
      </w:r>
      <w:r w:rsidR="00A16819" w:rsidRPr="00A16819">
        <w:rPr>
          <w:rFonts w:ascii="Tahoma" w:eastAsia="Times New Roman" w:hAnsi="Tahoma" w:cs="Tahoma"/>
          <w:sz w:val="22"/>
          <w:szCs w:val="22"/>
          <w:lang w:eastAsia="da-DK"/>
        </w:rPr>
        <w:t xml:space="preserve"> </w:t>
      </w:r>
      <w:r w:rsidRPr="00C82C02">
        <w:rPr>
          <w:rFonts w:ascii="Tahoma" w:eastAsia="Times New Roman" w:hAnsi="Tahoma" w:cs="Tahoma"/>
          <w:sz w:val="22"/>
          <w:szCs w:val="22"/>
          <w:lang w:eastAsia="da-DK"/>
        </w:rPr>
        <w:t xml:space="preserve">– </w:t>
      </w:r>
      <w:r w:rsidR="001D2834">
        <w:rPr>
          <w:rFonts w:ascii="Tahoma" w:eastAsia="Times New Roman" w:hAnsi="Tahoma" w:cs="Tahoma"/>
          <w:sz w:val="22"/>
          <w:szCs w:val="22"/>
          <w:lang w:eastAsia="da-DK"/>
        </w:rPr>
        <w:t xml:space="preserve">Rune Sørensen </w:t>
      </w:r>
      <w:r w:rsidR="004B38E8">
        <w:rPr>
          <w:rFonts w:ascii="Tahoma" w:eastAsia="Times New Roman" w:hAnsi="Tahoma" w:cs="Tahoma"/>
          <w:sz w:val="22"/>
          <w:szCs w:val="22"/>
          <w:lang w:eastAsia="da-DK"/>
        </w:rPr>
        <w:t>–</w:t>
      </w:r>
      <w:r w:rsidR="001D2834">
        <w:rPr>
          <w:rFonts w:ascii="Tahoma" w:eastAsia="Times New Roman" w:hAnsi="Tahoma" w:cs="Tahoma"/>
          <w:sz w:val="22"/>
          <w:szCs w:val="22"/>
          <w:lang w:eastAsia="da-DK"/>
        </w:rPr>
        <w:t xml:space="preserve"> </w:t>
      </w:r>
      <w:r w:rsidR="004B38E8">
        <w:rPr>
          <w:rFonts w:ascii="Tahoma" w:eastAsia="Times New Roman" w:hAnsi="Tahoma" w:cs="Tahoma"/>
          <w:sz w:val="22"/>
          <w:szCs w:val="22"/>
          <w:lang w:eastAsia="da-DK"/>
        </w:rPr>
        <w:t>Svend Aage Mikkelsen</w:t>
      </w:r>
      <w:r w:rsidR="001D2834">
        <w:rPr>
          <w:rFonts w:ascii="Tahoma" w:eastAsia="Times New Roman" w:hAnsi="Tahoma" w:cs="Tahoma"/>
          <w:sz w:val="22"/>
          <w:szCs w:val="22"/>
          <w:lang w:eastAsia="da-DK"/>
        </w:rPr>
        <w:t xml:space="preserve"> – </w:t>
      </w:r>
      <w:r w:rsidR="004B38E8">
        <w:rPr>
          <w:rFonts w:ascii="Tahoma" w:eastAsia="Times New Roman" w:hAnsi="Tahoma" w:cs="Tahoma"/>
          <w:sz w:val="22"/>
          <w:szCs w:val="22"/>
          <w:lang w:eastAsia="da-DK"/>
        </w:rPr>
        <w:t xml:space="preserve">Torben Nielsen - </w:t>
      </w:r>
      <w:r w:rsidR="001D2834">
        <w:rPr>
          <w:rFonts w:ascii="Tahoma" w:eastAsia="Times New Roman" w:hAnsi="Tahoma" w:cs="Tahoma"/>
          <w:sz w:val="22"/>
          <w:szCs w:val="22"/>
          <w:lang w:eastAsia="da-DK"/>
        </w:rPr>
        <w:t xml:space="preserve">Jens Poul Andersen – Jørgen Bruun </w:t>
      </w:r>
      <w:r w:rsidR="004B38E8">
        <w:rPr>
          <w:rFonts w:ascii="Tahoma" w:eastAsia="Times New Roman" w:hAnsi="Tahoma" w:cs="Tahoma"/>
          <w:sz w:val="22"/>
          <w:szCs w:val="22"/>
          <w:lang w:eastAsia="da-DK"/>
        </w:rPr>
        <w:t xml:space="preserve">– </w:t>
      </w:r>
      <w:r w:rsidR="00CE2E1D">
        <w:rPr>
          <w:rFonts w:ascii="Tahoma" w:eastAsia="Times New Roman" w:hAnsi="Tahoma" w:cs="Tahoma"/>
          <w:sz w:val="22"/>
          <w:szCs w:val="22"/>
          <w:lang w:eastAsia="da-DK"/>
        </w:rPr>
        <w:t>Søren Toft Nielsen</w:t>
      </w:r>
      <w:r w:rsidR="004B38E8">
        <w:rPr>
          <w:rFonts w:ascii="Tahoma" w:eastAsia="Times New Roman" w:hAnsi="Tahoma" w:cs="Tahoma"/>
          <w:sz w:val="22"/>
          <w:szCs w:val="22"/>
          <w:lang w:eastAsia="da-DK"/>
        </w:rPr>
        <w:t xml:space="preserve"> KF.</w:t>
      </w:r>
    </w:p>
    <w:p w14:paraId="60AE204D"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1DFD2A35" w14:textId="2BA6BDAC" w:rsidR="004B38E8" w:rsidRPr="00C82C02" w:rsidRDefault="00C82C02" w:rsidP="005C3CA3">
      <w:pPr>
        <w:tabs>
          <w:tab w:val="left" w:pos="567"/>
        </w:tabs>
        <w:ind w:left="567"/>
        <w:rPr>
          <w:rFonts w:ascii="Tahoma" w:eastAsia="Times New Roman" w:hAnsi="Tahoma" w:cs="Tahoma"/>
          <w:sz w:val="22"/>
          <w:szCs w:val="22"/>
          <w:lang w:eastAsia="da-DK"/>
        </w:rPr>
      </w:pPr>
      <w:r w:rsidRPr="00C82C02">
        <w:rPr>
          <w:rFonts w:ascii="Tahoma" w:eastAsia="Times New Roman" w:hAnsi="Tahoma" w:cs="Tahoma"/>
          <w:sz w:val="22"/>
          <w:szCs w:val="22"/>
          <w:lang w:eastAsia="da-DK"/>
        </w:rPr>
        <w:t>Afbud:</w:t>
      </w:r>
      <w:r w:rsidRPr="00C82C02">
        <w:rPr>
          <w:rFonts w:ascii="Tahoma" w:eastAsia="Times New Roman" w:hAnsi="Tahoma" w:cs="Tahoma"/>
          <w:sz w:val="22"/>
          <w:szCs w:val="22"/>
          <w:lang w:eastAsia="da-DK"/>
        </w:rPr>
        <w:tab/>
      </w:r>
      <w:r w:rsidR="001D2834">
        <w:rPr>
          <w:rFonts w:ascii="Tahoma" w:eastAsia="Times New Roman" w:hAnsi="Tahoma" w:cs="Tahoma"/>
          <w:sz w:val="22"/>
          <w:szCs w:val="22"/>
          <w:lang w:eastAsia="da-DK"/>
        </w:rPr>
        <w:t>Henrik Peters</w:t>
      </w:r>
      <w:r w:rsidR="00551002">
        <w:rPr>
          <w:rFonts w:ascii="Tahoma" w:eastAsia="Times New Roman" w:hAnsi="Tahoma" w:cs="Tahoma"/>
          <w:sz w:val="22"/>
          <w:szCs w:val="22"/>
          <w:lang w:eastAsia="da-DK"/>
        </w:rPr>
        <w:t>s</w:t>
      </w:r>
      <w:r w:rsidR="001D2834">
        <w:rPr>
          <w:rFonts w:ascii="Tahoma" w:eastAsia="Times New Roman" w:hAnsi="Tahoma" w:cs="Tahoma"/>
          <w:sz w:val="22"/>
          <w:szCs w:val="22"/>
          <w:lang w:eastAsia="da-DK"/>
        </w:rPr>
        <w:t xml:space="preserve">on – </w:t>
      </w:r>
      <w:r w:rsidR="001D2834" w:rsidRPr="00C82C02">
        <w:rPr>
          <w:rFonts w:ascii="Tahoma" w:eastAsia="Times New Roman" w:hAnsi="Tahoma" w:cs="Tahoma"/>
          <w:sz w:val="22"/>
          <w:szCs w:val="22"/>
          <w:lang w:eastAsia="da-DK"/>
        </w:rPr>
        <w:t>Martin Holmbo Hansen</w:t>
      </w:r>
      <w:r w:rsidR="00551002">
        <w:rPr>
          <w:rFonts w:ascii="Tahoma" w:eastAsia="Times New Roman" w:hAnsi="Tahoma" w:cs="Tahoma"/>
          <w:sz w:val="22"/>
          <w:szCs w:val="22"/>
          <w:lang w:eastAsia="da-DK"/>
        </w:rPr>
        <w:t xml:space="preserve"> </w:t>
      </w:r>
      <w:r w:rsidR="001D2834" w:rsidRPr="00C82C02">
        <w:rPr>
          <w:rFonts w:ascii="Tahoma" w:eastAsia="Times New Roman" w:hAnsi="Tahoma" w:cs="Tahoma"/>
          <w:sz w:val="22"/>
          <w:szCs w:val="22"/>
          <w:lang w:eastAsia="da-DK"/>
        </w:rPr>
        <w:t xml:space="preserve">– </w:t>
      </w:r>
      <w:r w:rsidR="00A16819">
        <w:rPr>
          <w:rFonts w:ascii="Tahoma" w:eastAsia="Times New Roman" w:hAnsi="Tahoma" w:cs="Tahoma"/>
          <w:sz w:val="22"/>
          <w:szCs w:val="22"/>
          <w:lang w:eastAsia="da-DK"/>
        </w:rPr>
        <w:t>Bjarne Pedersen</w:t>
      </w:r>
      <w:r w:rsidR="00CE6E36">
        <w:rPr>
          <w:rFonts w:ascii="Tahoma" w:eastAsia="Times New Roman" w:hAnsi="Tahoma" w:cs="Tahoma"/>
          <w:sz w:val="22"/>
          <w:szCs w:val="22"/>
          <w:lang w:eastAsia="da-DK"/>
        </w:rPr>
        <w:t>.</w:t>
      </w:r>
      <w:r w:rsidR="00A16819">
        <w:rPr>
          <w:rFonts w:ascii="Tahoma" w:eastAsia="Times New Roman" w:hAnsi="Tahoma" w:cs="Tahoma"/>
          <w:sz w:val="22"/>
          <w:szCs w:val="22"/>
          <w:lang w:eastAsia="da-DK"/>
        </w:rPr>
        <w:t xml:space="preserve">  </w:t>
      </w:r>
    </w:p>
    <w:p w14:paraId="6C60E292"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03600914" w14:textId="54502731" w:rsidR="00C82C02" w:rsidRPr="00B510C8" w:rsidRDefault="00C82C02" w:rsidP="00B510C8">
      <w:pPr>
        <w:tabs>
          <w:tab w:val="left" w:pos="567"/>
        </w:tabs>
        <w:rPr>
          <w:rFonts w:ascii="Tahoma" w:eastAsia="Times New Roman" w:hAnsi="Tahoma" w:cs="Tahoma"/>
          <w:b/>
          <w:sz w:val="22"/>
          <w:szCs w:val="22"/>
          <w:lang w:eastAsia="da-DK"/>
        </w:rPr>
      </w:pPr>
    </w:p>
    <w:p w14:paraId="16490289" w14:textId="77777777" w:rsidR="00C82C02" w:rsidRPr="00C82C02" w:rsidRDefault="00C82C02" w:rsidP="00C82C02">
      <w:pPr>
        <w:tabs>
          <w:tab w:val="left" w:pos="567"/>
        </w:tabs>
        <w:ind w:left="567"/>
        <w:rPr>
          <w:rFonts w:ascii="Tahoma" w:eastAsia="Times New Roman" w:hAnsi="Tahoma" w:cs="Tahoma"/>
          <w:sz w:val="22"/>
          <w:szCs w:val="22"/>
          <w:lang w:eastAsia="da-DK"/>
        </w:rPr>
      </w:pPr>
    </w:p>
    <w:p w14:paraId="09F2F313" w14:textId="0AEF98DA" w:rsidR="00C82C02" w:rsidRPr="00C82C02" w:rsidRDefault="00D60490" w:rsidP="00C82C02">
      <w:pPr>
        <w:tabs>
          <w:tab w:val="left" w:pos="567"/>
        </w:tabs>
        <w:ind w:left="567"/>
        <w:rPr>
          <w:rFonts w:ascii="Tahoma" w:eastAsia="Times New Roman" w:hAnsi="Tahoma" w:cs="Tahoma"/>
          <w:b/>
          <w:sz w:val="22"/>
          <w:szCs w:val="22"/>
          <w:lang w:eastAsia="da-DK"/>
        </w:rPr>
      </w:pPr>
      <w:r>
        <w:rPr>
          <w:rFonts w:ascii="Tahoma" w:eastAsia="Times New Roman" w:hAnsi="Tahoma" w:cs="Tahoma"/>
          <w:b/>
          <w:sz w:val="22"/>
          <w:szCs w:val="22"/>
          <w:lang w:eastAsia="da-DK"/>
        </w:rPr>
        <w:t>1</w:t>
      </w:r>
      <w:r w:rsidR="00C82C02" w:rsidRPr="00C82C02">
        <w:rPr>
          <w:rFonts w:ascii="Tahoma" w:eastAsia="Times New Roman" w:hAnsi="Tahoma" w:cs="Tahoma"/>
          <w:b/>
          <w:sz w:val="22"/>
          <w:szCs w:val="22"/>
          <w:lang w:eastAsia="da-DK"/>
        </w:rPr>
        <w:t>.</w:t>
      </w:r>
      <w:r w:rsidR="00C82C02" w:rsidRPr="00C82C02">
        <w:rPr>
          <w:rFonts w:ascii="Tahoma" w:eastAsia="Times New Roman" w:hAnsi="Tahoma" w:cs="Tahoma"/>
          <w:b/>
          <w:sz w:val="22"/>
          <w:szCs w:val="22"/>
          <w:lang w:eastAsia="da-DK"/>
        </w:rPr>
        <w:tab/>
      </w:r>
      <w:r w:rsidR="00641C08" w:rsidRPr="00C82C02">
        <w:rPr>
          <w:rFonts w:ascii="Tahoma" w:eastAsia="Times New Roman" w:hAnsi="Tahoma" w:cs="Tahoma"/>
          <w:b/>
          <w:sz w:val="22"/>
          <w:szCs w:val="22"/>
          <w:lang w:eastAsia="da-DK"/>
        </w:rPr>
        <w:t xml:space="preserve">Godkendelse af dagsorden og referat fra </w:t>
      </w:r>
      <w:r w:rsidR="00AB23BD">
        <w:rPr>
          <w:rFonts w:ascii="Tahoma" w:eastAsia="Times New Roman" w:hAnsi="Tahoma" w:cs="Tahoma"/>
          <w:b/>
          <w:sz w:val="22"/>
          <w:szCs w:val="22"/>
          <w:lang w:eastAsia="da-DK"/>
        </w:rPr>
        <w:t>sidste møde</w:t>
      </w:r>
    </w:p>
    <w:p w14:paraId="53FD3C3E" w14:textId="7C87CA35" w:rsidR="00236A5B" w:rsidRDefault="00C82C02" w:rsidP="00641C08">
      <w:pPr>
        <w:tabs>
          <w:tab w:val="left" w:pos="567"/>
        </w:tabs>
        <w:ind w:left="567"/>
        <w:rPr>
          <w:rFonts w:ascii="Tahoma" w:eastAsia="Times New Roman" w:hAnsi="Tahoma" w:cs="Tahoma"/>
          <w:bCs/>
          <w:sz w:val="22"/>
          <w:szCs w:val="22"/>
          <w:lang w:eastAsia="da-DK"/>
        </w:rPr>
      </w:pPr>
      <w:r w:rsidRPr="00C82C02">
        <w:rPr>
          <w:rFonts w:ascii="Tahoma" w:eastAsia="Times New Roman" w:hAnsi="Tahoma" w:cs="Tahoma"/>
          <w:b/>
          <w:sz w:val="22"/>
          <w:szCs w:val="22"/>
          <w:lang w:eastAsia="da-DK"/>
        </w:rPr>
        <w:tab/>
      </w:r>
      <w:r w:rsidR="00641C08">
        <w:rPr>
          <w:rFonts w:ascii="Tahoma" w:eastAsia="Times New Roman" w:hAnsi="Tahoma" w:cs="Tahoma"/>
          <w:bCs/>
          <w:sz w:val="22"/>
          <w:szCs w:val="22"/>
          <w:lang w:eastAsia="da-DK"/>
        </w:rPr>
        <w:t xml:space="preserve">Dagsorden blev godkendt, med til forøgelse af punkt </w:t>
      </w:r>
      <w:r w:rsidR="00AB23BD">
        <w:rPr>
          <w:rFonts w:ascii="Tahoma" w:eastAsia="Times New Roman" w:hAnsi="Tahoma" w:cs="Tahoma"/>
          <w:bCs/>
          <w:sz w:val="22"/>
          <w:szCs w:val="22"/>
          <w:lang w:eastAsia="da-DK"/>
        </w:rPr>
        <w:t>8</w:t>
      </w:r>
      <w:r w:rsidR="00641C08">
        <w:rPr>
          <w:rFonts w:ascii="Tahoma" w:eastAsia="Times New Roman" w:hAnsi="Tahoma" w:cs="Tahoma"/>
          <w:bCs/>
          <w:sz w:val="22"/>
          <w:szCs w:val="22"/>
          <w:lang w:eastAsia="da-DK"/>
        </w:rPr>
        <w:t xml:space="preserve">, </w:t>
      </w:r>
      <w:r w:rsidR="00AB23BD">
        <w:rPr>
          <w:rFonts w:ascii="Tahoma" w:eastAsia="Times New Roman" w:hAnsi="Tahoma" w:cs="Tahoma"/>
          <w:bCs/>
          <w:sz w:val="22"/>
          <w:szCs w:val="22"/>
          <w:lang w:eastAsia="da-DK"/>
        </w:rPr>
        <w:t xml:space="preserve">(taktstblad </w:t>
      </w:r>
      <w:r w:rsidR="00236A5B">
        <w:rPr>
          <w:rFonts w:ascii="Tahoma" w:eastAsia="Times New Roman" w:hAnsi="Tahoma" w:cs="Tahoma"/>
          <w:bCs/>
          <w:sz w:val="22"/>
          <w:szCs w:val="22"/>
          <w:lang w:eastAsia="da-DK"/>
        </w:rPr>
        <w:t>+</w:t>
      </w:r>
      <w:r w:rsidR="00AB23BD">
        <w:rPr>
          <w:rFonts w:ascii="Tahoma" w:eastAsia="Times New Roman" w:hAnsi="Tahoma" w:cs="Tahoma"/>
          <w:bCs/>
          <w:sz w:val="22"/>
          <w:szCs w:val="22"/>
          <w:lang w:eastAsia="da-DK"/>
        </w:rPr>
        <w:t xml:space="preserve"> Fælles</w:t>
      </w:r>
    </w:p>
    <w:p w14:paraId="63644423" w14:textId="343DEB52" w:rsidR="00A119C7" w:rsidRPr="00641C08" w:rsidRDefault="00236A5B" w:rsidP="00236A5B">
      <w:pPr>
        <w:tabs>
          <w:tab w:val="left" w:pos="567"/>
        </w:tabs>
        <w:ind w:left="567"/>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AB23BD">
        <w:rPr>
          <w:rFonts w:ascii="Tahoma" w:eastAsia="Times New Roman" w:hAnsi="Tahoma" w:cs="Tahoma"/>
          <w:bCs/>
          <w:sz w:val="22"/>
          <w:szCs w:val="22"/>
          <w:lang w:eastAsia="da-DK"/>
        </w:rPr>
        <w:t xml:space="preserve"> regulativet) </w:t>
      </w:r>
      <w:r w:rsidR="00641C08">
        <w:rPr>
          <w:rFonts w:ascii="Tahoma" w:eastAsia="Times New Roman" w:hAnsi="Tahoma" w:cs="Tahoma"/>
          <w:bCs/>
          <w:sz w:val="22"/>
          <w:szCs w:val="22"/>
          <w:lang w:eastAsia="da-DK"/>
        </w:rPr>
        <w:t>samt referat fra sidste møde.</w:t>
      </w:r>
    </w:p>
    <w:p w14:paraId="70A4820B" w14:textId="77777777" w:rsidR="00A119C7" w:rsidRPr="00A119C7" w:rsidRDefault="00A119C7" w:rsidP="00A119C7">
      <w:pPr>
        <w:tabs>
          <w:tab w:val="left" w:pos="567"/>
        </w:tabs>
        <w:ind w:left="567"/>
        <w:rPr>
          <w:rFonts w:ascii="Tahoma" w:eastAsia="Times New Roman" w:hAnsi="Tahoma" w:cs="Tahoma"/>
          <w:bCs/>
          <w:sz w:val="22"/>
          <w:szCs w:val="22"/>
          <w:lang w:eastAsia="da-DK"/>
        </w:rPr>
      </w:pPr>
    </w:p>
    <w:p w14:paraId="383166FF" w14:textId="0E807F64" w:rsidR="00C82C02" w:rsidRPr="00C82C02" w:rsidRDefault="00C82C02" w:rsidP="00C82C02">
      <w:pPr>
        <w:tabs>
          <w:tab w:val="left" w:pos="567"/>
        </w:tabs>
        <w:rPr>
          <w:rFonts w:ascii="Tahoma" w:eastAsia="Times New Roman" w:hAnsi="Tahoma" w:cs="Tahoma"/>
          <w:b/>
          <w:sz w:val="22"/>
          <w:szCs w:val="22"/>
          <w:lang w:eastAsia="da-DK"/>
        </w:rPr>
      </w:pPr>
      <w:r w:rsidRPr="00C82C02">
        <w:rPr>
          <w:rFonts w:ascii="Tahoma" w:eastAsia="Times New Roman" w:hAnsi="Tahoma" w:cs="Tahoma"/>
          <w:sz w:val="22"/>
          <w:szCs w:val="22"/>
          <w:lang w:eastAsia="da-DK"/>
        </w:rPr>
        <w:tab/>
      </w:r>
      <w:r w:rsidR="00D60490">
        <w:rPr>
          <w:rFonts w:ascii="Tahoma" w:eastAsia="Times New Roman" w:hAnsi="Tahoma" w:cs="Tahoma"/>
          <w:b/>
          <w:sz w:val="22"/>
          <w:szCs w:val="22"/>
          <w:lang w:eastAsia="da-DK"/>
        </w:rPr>
        <w:t>2</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r>
      <w:r w:rsidR="00236A5B">
        <w:rPr>
          <w:rFonts w:ascii="Tahoma" w:eastAsia="Times New Roman" w:hAnsi="Tahoma" w:cs="Tahoma"/>
          <w:b/>
          <w:sz w:val="22"/>
          <w:szCs w:val="22"/>
          <w:lang w:eastAsia="da-DK"/>
        </w:rPr>
        <w:t>Evaluering af Repræsentantskabsmødet den 12. marts 2025</w:t>
      </w:r>
      <w:r w:rsidR="00166EBE">
        <w:rPr>
          <w:rFonts w:ascii="Tahoma" w:eastAsia="Times New Roman" w:hAnsi="Tahoma" w:cs="Tahoma"/>
          <w:b/>
          <w:sz w:val="22"/>
          <w:szCs w:val="22"/>
          <w:lang w:eastAsia="da-DK"/>
        </w:rPr>
        <w:t>.</w:t>
      </w:r>
    </w:p>
    <w:p w14:paraId="1543AABA" w14:textId="77777777" w:rsidR="00EE1B23" w:rsidRDefault="00C82C02" w:rsidP="000905E8">
      <w:pPr>
        <w:tabs>
          <w:tab w:val="left" w:pos="567"/>
        </w:tabs>
        <w:rPr>
          <w:rFonts w:ascii="Tahoma" w:eastAsia="Times New Roman" w:hAnsi="Tahoma" w:cs="Tahoma"/>
          <w:bCs/>
          <w:sz w:val="22"/>
          <w:szCs w:val="22"/>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b/>
          <w:sz w:val="22"/>
          <w:szCs w:val="22"/>
          <w:lang w:eastAsia="da-DK"/>
        </w:rPr>
        <w:tab/>
      </w:r>
      <w:r w:rsidR="00EE1B23">
        <w:rPr>
          <w:rFonts w:ascii="Tahoma" w:eastAsia="Times New Roman" w:hAnsi="Tahoma" w:cs="Tahoma"/>
          <w:bCs/>
          <w:sz w:val="22"/>
          <w:szCs w:val="22"/>
          <w:lang w:eastAsia="da-DK"/>
        </w:rPr>
        <w:t xml:space="preserve">Bestyrelsen var helt enige om at det gik fint på repræsentantskabsmøde, også med </w:t>
      </w:r>
    </w:p>
    <w:p w14:paraId="30D9109D" w14:textId="77777777" w:rsidR="00EE1B23" w:rsidRDefault="00EE1B23"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de indlæg der var. Og bestyrelsen konstitueret sig efterfølgende på dagen. (ingen </w:t>
      </w:r>
    </w:p>
    <w:p w14:paraId="26E1FDF1" w14:textId="11C37F2C" w:rsidR="000905E8" w:rsidRDefault="00EE1B23"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ændringer)</w:t>
      </w:r>
    </w:p>
    <w:p w14:paraId="1ABCFFD2" w14:textId="77777777" w:rsidR="002D182C" w:rsidRDefault="002D182C" w:rsidP="000905E8">
      <w:pPr>
        <w:tabs>
          <w:tab w:val="left" w:pos="567"/>
        </w:tabs>
        <w:rPr>
          <w:rFonts w:ascii="Tahoma" w:eastAsia="Times New Roman" w:hAnsi="Tahoma" w:cs="Tahoma"/>
          <w:bCs/>
          <w:sz w:val="22"/>
          <w:szCs w:val="22"/>
          <w:lang w:eastAsia="da-DK"/>
        </w:rPr>
      </w:pPr>
    </w:p>
    <w:p w14:paraId="529AABB7" w14:textId="62F6731A" w:rsidR="002D182C" w:rsidRDefault="002D182C" w:rsidP="000905E8">
      <w:pPr>
        <w:tabs>
          <w:tab w:val="left" w:pos="567"/>
        </w:tabs>
        <w:rPr>
          <w:rFonts w:ascii="Tahoma" w:eastAsia="Times New Roman" w:hAnsi="Tahoma" w:cs="Tahoma"/>
          <w:b/>
          <w:sz w:val="22"/>
          <w:szCs w:val="22"/>
          <w:lang w:eastAsia="da-DK"/>
        </w:rPr>
      </w:pPr>
      <w:r>
        <w:rPr>
          <w:rFonts w:ascii="Tahoma" w:eastAsia="Times New Roman" w:hAnsi="Tahoma" w:cs="Tahoma"/>
          <w:bCs/>
          <w:sz w:val="22"/>
          <w:szCs w:val="22"/>
          <w:lang w:eastAsia="da-DK"/>
        </w:rPr>
        <w:tab/>
      </w:r>
      <w:r>
        <w:rPr>
          <w:rFonts w:ascii="Tahoma" w:eastAsia="Times New Roman" w:hAnsi="Tahoma" w:cs="Tahoma"/>
          <w:b/>
          <w:sz w:val="22"/>
          <w:szCs w:val="22"/>
          <w:lang w:eastAsia="da-DK"/>
        </w:rPr>
        <w:t>3.</w:t>
      </w:r>
      <w:r>
        <w:rPr>
          <w:rFonts w:ascii="Tahoma" w:eastAsia="Times New Roman" w:hAnsi="Tahoma" w:cs="Tahoma"/>
          <w:b/>
          <w:sz w:val="22"/>
          <w:szCs w:val="22"/>
          <w:lang w:eastAsia="da-DK"/>
        </w:rPr>
        <w:tab/>
        <w:t>Økonomi</w:t>
      </w:r>
    </w:p>
    <w:p w14:paraId="60D465D8" w14:textId="3C114E04" w:rsidR="002D182C" w:rsidRDefault="002D182C" w:rsidP="000905E8">
      <w:pPr>
        <w:tabs>
          <w:tab w:val="left" w:pos="567"/>
        </w:tabs>
        <w:rPr>
          <w:rFonts w:ascii="Tahoma" w:eastAsia="Times New Roman" w:hAnsi="Tahoma" w:cs="Tahoma"/>
          <w:bCs/>
          <w:sz w:val="22"/>
          <w:szCs w:val="22"/>
          <w:lang w:eastAsia="da-DK"/>
        </w:rPr>
      </w:pPr>
      <w:r>
        <w:rPr>
          <w:rFonts w:ascii="Tahoma" w:eastAsia="Times New Roman" w:hAnsi="Tahoma" w:cs="Tahoma"/>
          <w:b/>
          <w:sz w:val="22"/>
          <w:szCs w:val="22"/>
          <w:lang w:eastAsia="da-DK"/>
        </w:rPr>
        <w:tab/>
      </w:r>
      <w:r>
        <w:rPr>
          <w:rFonts w:ascii="Tahoma" w:eastAsia="Times New Roman" w:hAnsi="Tahoma" w:cs="Tahoma"/>
          <w:b/>
          <w:sz w:val="22"/>
          <w:szCs w:val="22"/>
          <w:lang w:eastAsia="da-DK"/>
        </w:rPr>
        <w:tab/>
      </w:r>
      <w:r>
        <w:rPr>
          <w:rFonts w:ascii="Tahoma" w:eastAsia="Times New Roman" w:hAnsi="Tahoma" w:cs="Tahoma"/>
          <w:bCs/>
          <w:sz w:val="22"/>
          <w:szCs w:val="22"/>
          <w:lang w:eastAsia="da-DK"/>
        </w:rPr>
        <w:t>Kassereren oplyse at der pt. stod ca. kr. 175.000,-</w:t>
      </w:r>
    </w:p>
    <w:p w14:paraId="0CD7DAD9" w14:textId="17C8B41B" w:rsidR="002D182C" w:rsidRDefault="002D182C"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6 vandværker mangler at betale kontingent.</w:t>
      </w:r>
    </w:p>
    <w:p w14:paraId="4AC06B88" w14:textId="77777777" w:rsidR="002D182C" w:rsidRDefault="002D182C"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Der havde ved folkemødet på Bornholm været reception for Danske  Vandværkers</w:t>
      </w:r>
    </w:p>
    <w:p w14:paraId="128D52DC" w14:textId="038D1AD1" w:rsidR="002D182C" w:rsidRDefault="002D182C"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nye direktør Lise Lotte Toft, hvor formanden havde overrakt et gavekort på kr. 700,-</w:t>
      </w:r>
    </w:p>
    <w:p w14:paraId="45AC3D5C" w14:textId="77777777" w:rsidR="008C607C" w:rsidRDefault="008C607C" w:rsidP="000905E8">
      <w:pPr>
        <w:tabs>
          <w:tab w:val="left" w:pos="567"/>
        </w:tabs>
        <w:rPr>
          <w:rFonts w:ascii="Tahoma" w:eastAsia="Times New Roman" w:hAnsi="Tahoma" w:cs="Tahoma"/>
          <w:bCs/>
          <w:sz w:val="22"/>
          <w:szCs w:val="22"/>
          <w:lang w:eastAsia="da-DK"/>
        </w:rPr>
      </w:pPr>
    </w:p>
    <w:p w14:paraId="072ECCEA" w14:textId="77777777" w:rsidR="008C607C" w:rsidRDefault="008C607C" w:rsidP="000905E8">
      <w:pPr>
        <w:tabs>
          <w:tab w:val="left" w:pos="567"/>
        </w:tabs>
        <w:rPr>
          <w:rFonts w:ascii="Tahoma" w:eastAsia="Times New Roman" w:hAnsi="Tahoma" w:cs="Tahoma"/>
          <w:b/>
          <w:sz w:val="22"/>
          <w:szCs w:val="22"/>
          <w:lang w:eastAsia="da-DK"/>
        </w:rPr>
      </w:pPr>
      <w:r>
        <w:rPr>
          <w:rFonts w:ascii="Tahoma" w:eastAsia="Times New Roman" w:hAnsi="Tahoma" w:cs="Tahoma"/>
          <w:bCs/>
          <w:sz w:val="22"/>
          <w:szCs w:val="22"/>
          <w:lang w:eastAsia="da-DK"/>
        </w:rPr>
        <w:tab/>
      </w:r>
      <w:r>
        <w:rPr>
          <w:rFonts w:ascii="Tahoma" w:eastAsia="Times New Roman" w:hAnsi="Tahoma" w:cs="Tahoma"/>
          <w:b/>
          <w:sz w:val="22"/>
          <w:szCs w:val="22"/>
          <w:lang w:eastAsia="da-DK"/>
        </w:rPr>
        <w:t>4</w:t>
      </w:r>
      <w:r>
        <w:rPr>
          <w:rFonts w:ascii="Tahoma" w:eastAsia="Times New Roman" w:hAnsi="Tahoma" w:cs="Tahoma"/>
          <w:b/>
          <w:sz w:val="22"/>
          <w:szCs w:val="22"/>
          <w:lang w:eastAsia="da-DK"/>
        </w:rPr>
        <w:tab/>
        <w:t>Evaluering af møde om BVBO og Grøn Trepart den 30. april 2025 i’</w:t>
      </w:r>
    </w:p>
    <w:p w14:paraId="46FBE65E" w14:textId="7B9F7AF4" w:rsidR="008C607C" w:rsidRDefault="008C607C" w:rsidP="000905E8">
      <w:pPr>
        <w:tabs>
          <w:tab w:val="left" w:pos="567"/>
        </w:tabs>
        <w:rPr>
          <w:rFonts w:ascii="Tahoma" w:eastAsia="Times New Roman" w:hAnsi="Tahoma" w:cs="Tahoma"/>
          <w:b/>
          <w:sz w:val="22"/>
          <w:szCs w:val="22"/>
          <w:lang w:eastAsia="da-DK"/>
        </w:rPr>
      </w:pPr>
      <w:r>
        <w:rPr>
          <w:rFonts w:ascii="Tahoma" w:eastAsia="Times New Roman" w:hAnsi="Tahoma" w:cs="Tahoma"/>
          <w:b/>
          <w:sz w:val="22"/>
          <w:szCs w:val="22"/>
          <w:lang w:eastAsia="da-DK"/>
        </w:rPr>
        <w:t xml:space="preserve">                    Eskebjerg Forsamlingshus.</w:t>
      </w:r>
    </w:p>
    <w:p w14:paraId="2BA3611C" w14:textId="736634B2" w:rsidR="008C607C" w:rsidRDefault="008C607C"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Der var mødt 55 personer op til mødet – HELT FINT</w:t>
      </w:r>
    </w:p>
    <w:p w14:paraId="2E91A325" w14:textId="77777777" w:rsidR="00672191" w:rsidRDefault="008C607C"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672191" w:rsidRPr="00672191">
        <w:rPr>
          <w:rFonts w:ascii="Tahoma" w:eastAsia="Times New Roman" w:hAnsi="Tahoma" w:cs="Tahoma"/>
          <w:b/>
          <w:sz w:val="22"/>
          <w:szCs w:val="22"/>
          <w:lang w:eastAsia="da-DK"/>
        </w:rPr>
        <w:t>BNBO</w:t>
      </w:r>
      <w:r w:rsidR="00672191">
        <w:rPr>
          <w:rFonts w:ascii="Tahoma" w:eastAsia="Times New Roman" w:hAnsi="Tahoma" w:cs="Tahoma"/>
          <w:bCs/>
          <w:sz w:val="22"/>
          <w:szCs w:val="22"/>
          <w:lang w:eastAsia="da-DK"/>
        </w:rPr>
        <w:t xml:space="preserve"> </w:t>
      </w:r>
      <w:r w:rsidRPr="008C607C">
        <w:rPr>
          <w:rFonts w:ascii="Tahoma" w:eastAsia="Times New Roman" w:hAnsi="Tahoma" w:cs="Tahoma"/>
          <w:bCs/>
          <w:sz w:val="22"/>
          <w:szCs w:val="22"/>
          <w:u w:val="single"/>
          <w:lang w:eastAsia="da-DK"/>
        </w:rPr>
        <w:t>Nanna Brendholdt</w:t>
      </w:r>
      <w:r>
        <w:rPr>
          <w:rFonts w:ascii="Tahoma" w:eastAsia="Times New Roman" w:hAnsi="Tahoma" w:cs="Tahoma"/>
          <w:bCs/>
          <w:sz w:val="22"/>
          <w:szCs w:val="22"/>
          <w:lang w:eastAsia="da-DK"/>
        </w:rPr>
        <w:t xml:space="preserve"> fra Kalundborg Kommune fortalte om hvordan Kommunen </w:t>
      </w:r>
    </w:p>
    <w:p w14:paraId="3F66EBAB" w14:textId="77777777" w:rsidR="00672191" w:rsidRDefault="00672191"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8C607C">
        <w:rPr>
          <w:rFonts w:ascii="Tahoma" w:eastAsia="Times New Roman" w:hAnsi="Tahoma" w:cs="Tahoma"/>
          <w:bCs/>
          <w:sz w:val="22"/>
          <w:szCs w:val="22"/>
          <w:lang w:eastAsia="da-DK"/>
        </w:rPr>
        <w:t>nu vil gå meget proaktivt til</w:t>
      </w:r>
      <w:r>
        <w:rPr>
          <w:rFonts w:ascii="Tahoma" w:eastAsia="Times New Roman" w:hAnsi="Tahoma" w:cs="Tahoma"/>
          <w:bCs/>
          <w:sz w:val="22"/>
          <w:szCs w:val="22"/>
          <w:lang w:eastAsia="da-DK"/>
        </w:rPr>
        <w:t xml:space="preserve"> sagen</w:t>
      </w:r>
      <w:r w:rsidR="008C607C">
        <w:rPr>
          <w:rFonts w:ascii="Tahoma" w:eastAsia="Times New Roman" w:hAnsi="Tahoma" w:cs="Tahoma"/>
          <w:bCs/>
          <w:sz w:val="22"/>
          <w:szCs w:val="22"/>
          <w:lang w:eastAsia="da-DK"/>
        </w:rPr>
        <w:t xml:space="preserve">, for at få afsluttet BNBO forhandlingerne (senest </w:t>
      </w:r>
    </w:p>
    <w:p w14:paraId="579A0839" w14:textId="77777777" w:rsidR="00672191" w:rsidRDefault="00672191"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8C607C">
        <w:rPr>
          <w:rFonts w:ascii="Tahoma" w:eastAsia="Times New Roman" w:hAnsi="Tahoma" w:cs="Tahoma"/>
          <w:bCs/>
          <w:sz w:val="22"/>
          <w:szCs w:val="22"/>
          <w:lang w:eastAsia="da-DK"/>
        </w:rPr>
        <w:t xml:space="preserve">2027 for </w:t>
      </w:r>
      <w:r>
        <w:rPr>
          <w:rFonts w:ascii="Tahoma" w:eastAsia="Times New Roman" w:hAnsi="Tahoma" w:cs="Tahoma"/>
          <w:bCs/>
          <w:sz w:val="22"/>
          <w:szCs w:val="22"/>
          <w:lang w:eastAsia="da-DK"/>
        </w:rPr>
        <w:t>alle</w:t>
      </w:r>
      <w:r w:rsidR="008C607C">
        <w:rPr>
          <w:rFonts w:ascii="Tahoma" w:eastAsia="Times New Roman" w:hAnsi="Tahoma" w:cs="Tahoma"/>
          <w:bCs/>
          <w:sz w:val="22"/>
          <w:szCs w:val="22"/>
          <w:lang w:eastAsia="da-DK"/>
        </w:rPr>
        <w:t xml:space="preserve"> vandværker i Kalundborg Kommune) og de vil starte i det nordlige </w:t>
      </w:r>
    </w:p>
    <w:p w14:paraId="1BB42BE0" w14:textId="77777777" w:rsidR="00672191" w:rsidRDefault="00672191"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8C607C">
        <w:rPr>
          <w:rFonts w:ascii="Tahoma" w:eastAsia="Times New Roman" w:hAnsi="Tahoma" w:cs="Tahoma"/>
          <w:bCs/>
          <w:sz w:val="22"/>
          <w:szCs w:val="22"/>
          <w:lang w:eastAsia="da-DK"/>
        </w:rPr>
        <w:t xml:space="preserve">østlige hjørne, og så arbejde sig nedad. Der blev også svaret beredvilligt </w:t>
      </w:r>
      <w:r>
        <w:rPr>
          <w:rFonts w:ascii="Tahoma" w:eastAsia="Times New Roman" w:hAnsi="Tahoma" w:cs="Tahoma"/>
          <w:bCs/>
          <w:sz w:val="22"/>
          <w:szCs w:val="22"/>
          <w:lang w:eastAsia="da-DK"/>
        </w:rPr>
        <w:t xml:space="preserve">på alle </w:t>
      </w:r>
    </w:p>
    <w:p w14:paraId="4324DF79" w14:textId="77777777" w:rsidR="00672191" w:rsidRDefault="00672191"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spørgsmål, og alle var velkommen til at ringe til Nanna Brendholdt, hvis de havde </w:t>
      </w:r>
    </w:p>
    <w:p w14:paraId="35586220" w14:textId="6A5EC35B" w:rsidR="008C607C" w:rsidRDefault="00672191"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nogle  spørgsmål.</w:t>
      </w:r>
    </w:p>
    <w:p w14:paraId="00560500" w14:textId="7EA7AE44" w:rsidR="00C20CAA" w:rsidRPr="00C20CAA" w:rsidRDefault="00F15868" w:rsidP="000905E8">
      <w:pPr>
        <w:tabs>
          <w:tab w:val="left" w:pos="567"/>
        </w:tabs>
        <w:rPr>
          <w:rFonts w:ascii="Tahoma" w:eastAsia="Times New Roman" w:hAnsi="Tahoma" w:cs="Tahoma"/>
          <w:b/>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C20CAA" w:rsidRPr="00C20CAA">
        <w:rPr>
          <w:rFonts w:ascii="Tahoma" w:eastAsia="Times New Roman" w:hAnsi="Tahoma" w:cs="Tahoma"/>
          <w:b/>
          <w:sz w:val="22"/>
          <w:szCs w:val="22"/>
          <w:lang w:eastAsia="da-DK"/>
        </w:rPr>
        <w:t>STATUS</w:t>
      </w:r>
    </w:p>
    <w:p w14:paraId="1A4CC1CE" w14:textId="53BC74A5" w:rsidR="00F15868" w:rsidRDefault="00C20CAA"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F15868" w:rsidRPr="00F15868">
        <w:rPr>
          <w:rFonts w:ascii="Tahoma" w:eastAsia="Times New Roman" w:hAnsi="Tahoma" w:cs="Tahoma"/>
          <w:bCs/>
          <w:sz w:val="22"/>
          <w:szCs w:val="22"/>
          <w:u w:val="single"/>
          <w:lang w:eastAsia="da-DK"/>
        </w:rPr>
        <w:t>Hvide Klint</w:t>
      </w:r>
      <w:r w:rsidR="00F15868">
        <w:rPr>
          <w:rFonts w:ascii="Tahoma" w:eastAsia="Times New Roman" w:hAnsi="Tahoma" w:cs="Tahoma"/>
          <w:bCs/>
          <w:sz w:val="22"/>
          <w:szCs w:val="22"/>
          <w:u w:val="single"/>
          <w:lang w:eastAsia="da-DK"/>
        </w:rPr>
        <w:t xml:space="preserve"> Vandværk</w:t>
      </w:r>
      <w:r w:rsidR="00F15868">
        <w:rPr>
          <w:rFonts w:ascii="Tahoma" w:eastAsia="Times New Roman" w:hAnsi="Tahoma" w:cs="Tahoma"/>
          <w:bCs/>
          <w:sz w:val="22"/>
          <w:szCs w:val="22"/>
          <w:lang w:eastAsia="da-DK"/>
        </w:rPr>
        <w:t xml:space="preserve">, de har ingen BNBO områder – </w:t>
      </w:r>
      <w:r w:rsidR="00F15868" w:rsidRPr="00F15868">
        <w:rPr>
          <w:rFonts w:ascii="Tahoma" w:eastAsia="Times New Roman" w:hAnsi="Tahoma" w:cs="Tahoma"/>
          <w:bCs/>
          <w:sz w:val="22"/>
          <w:szCs w:val="22"/>
          <w:u w:val="single"/>
          <w:lang w:eastAsia="da-DK"/>
        </w:rPr>
        <w:t>Særslev Vandværk</w:t>
      </w:r>
      <w:r w:rsidR="00F15868">
        <w:rPr>
          <w:rFonts w:ascii="Tahoma" w:eastAsia="Times New Roman" w:hAnsi="Tahoma" w:cs="Tahoma"/>
          <w:bCs/>
          <w:sz w:val="22"/>
          <w:szCs w:val="22"/>
          <w:lang w:eastAsia="da-DK"/>
        </w:rPr>
        <w:t>, de</w:t>
      </w:r>
      <w:r>
        <w:rPr>
          <w:rFonts w:ascii="Tahoma" w:eastAsia="Times New Roman" w:hAnsi="Tahoma" w:cs="Tahoma"/>
          <w:bCs/>
          <w:sz w:val="22"/>
          <w:szCs w:val="22"/>
          <w:lang w:eastAsia="da-DK"/>
        </w:rPr>
        <w:t>t</w:t>
      </w:r>
      <w:r w:rsidR="00F15868">
        <w:rPr>
          <w:rFonts w:ascii="Tahoma" w:eastAsia="Times New Roman" w:hAnsi="Tahoma" w:cs="Tahoma"/>
          <w:bCs/>
          <w:sz w:val="22"/>
          <w:szCs w:val="22"/>
          <w:lang w:eastAsia="da-DK"/>
        </w:rPr>
        <w:t xml:space="preserve"> er </w:t>
      </w:r>
    </w:p>
    <w:p w14:paraId="768812E0" w14:textId="77777777" w:rsidR="00C20CAA" w:rsidRDefault="00F15868"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næsten på plads – </w:t>
      </w:r>
      <w:r w:rsidRPr="00F15868">
        <w:rPr>
          <w:rFonts w:ascii="Tahoma" w:eastAsia="Times New Roman" w:hAnsi="Tahoma" w:cs="Tahoma"/>
          <w:bCs/>
          <w:sz w:val="22"/>
          <w:szCs w:val="22"/>
          <w:u w:val="single"/>
          <w:lang w:eastAsia="da-DK"/>
        </w:rPr>
        <w:t>Havnsø Vandværk</w:t>
      </w:r>
      <w:r>
        <w:rPr>
          <w:rFonts w:ascii="Tahoma" w:eastAsia="Times New Roman" w:hAnsi="Tahoma" w:cs="Tahoma"/>
          <w:bCs/>
          <w:sz w:val="22"/>
          <w:szCs w:val="22"/>
          <w:lang w:eastAsia="da-DK"/>
        </w:rPr>
        <w:t xml:space="preserve">, har 2/3 på plads </w:t>
      </w:r>
      <w:r w:rsidR="00C20CAA">
        <w:rPr>
          <w:rFonts w:ascii="Tahoma" w:eastAsia="Times New Roman" w:hAnsi="Tahoma" w:cs="Tahoma"/>
          <w:bCs/>
          <w:sz w:val="22"/>
          <w:szCs w:val="22"/>
          <w:lang w:eastAsia="da-DK"/>
        </w:rPr>
        <w:t>–</w:t>
      </w:r>
      <w:r>
        <w:rPr>
          <w:rFonts w:ascii="Tahoma" w:eastAsia="Times New Roman" w:hAnsi="Tahoma" w:cs="Tahoma"/>
          <w:bCs/>
          <w:sz w:val="22"/>
          <w:szCs w:val="22"/>
          <w:lang w:eastAsia="da-DK"/>
        </w:rPr>
        <w:t xml:space="preserve"> </w:t>
      </w:r>
      <w:r w:rsidR="00C20CAA" w:rsidRPr="00C20CAA">
        <w:rPr>
          <w:rFonts w:ascii="Tahoma" w:eastAsia="Times New Roman" w:hAnsi="Tahoma" w:cs="Tahoma"/>
          <w:bCs/>
          <w:sz w:val="22"/>
          <w:szCs w:val="22"/>
          <w:u w:val="single"/>
          <w:lang w:eastAsia="da-DK"/>
        </w:rPr>
        <w:t>Vollerup Strands Vandværk</w:t>
      </w:r>
      <w:r w:rsidR="00C20CAA">
        <w:rPr>
          <w:rFonts w:ascii="Tahoma" w:eastAsia="Times New Roman" w:hAnsi="Tahoma" w:cs="Tahoma"/>
          <w:bCs/>
          <w:sz w:val="22"/>
          <w:szCs w:val="22"/>
          <w:lang w:eastAsia="da-DK"/>
        </w:rPr>
        <w:t xml:space="preserve">, </w:t>
      </w:r>
    </w:p>
    <w:p w14:paraId="23C7A371" w14:textId="77777777" w:rsidR="00C20CAA" w:rsidRDefault="00C20CAA"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afventer fra KK – </w:t>
      </w:r>
      <w:r w:rsidRPr="00C20CAA">
        <w:rPr>
          <w:rFonts w:ascii="Tahoma" w:eastAsia="Times New Roman" w:hAnsi="Tahoma" w:cs="Tahoma"/>
          <w:bCs/>
          <w:sz w:val="22"/>
          <w:szCs w:val="22"/>
          <w:u w:val="single"/>
          <w:lang w:eastAsia="da-DK"/>
        </w:rPr>
        <w:t>Buerup Vandværk</w:t>
      </w:r>
      <w:r>
        <w:rPr>
          <w:rFonts w:ascii="Tahoma" w:eastAsia="Times New Roman" w:hAnsi="Tahoma" w:cs="Tahoma"/>
          <w:bCs/>
          <w:sz w:val="22"/>
          <w:szCs w:val="22"/>
          <w:lang w:eastAsia="da-DK"/>
        </w:rPr>
        <w:t xml:space="preserve">, afventer fra KK, men har en 1 årig aftale på </w:t>
      </w:r>
    </w:p>
    <w:p w14:paraId="3D9ECE42" w14:textId="77777777" w:rsidR="00C20CAA" w:rsidRDefault="00C20CAA"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plads. – </w:t>
      </w:r>
      <w:r w:rsidRPr="00C20CAA">
        <w:rPr>
          <w:rFonts w:ascii="Tahoma" w:eastAsia="Times New Roman" w:hAnsi="Tahoma" w:cs="Tahoma"/>
          <w:bCs/>
          <w:sz w:val="22"/>
          <w:szCs w:val="22"/>
          <w:u w:val="single"/>
          <w:lang w:eastAsia="da-DK"/>
        </w:rPr>
        <w:t>Gørlev Vandforsyning</w:t>
      </w:r>
      <w:r>
        <w:rPr>
          <w:rFonts w:ascii="Tahoma" w:eastAsia="Times New Roman" w:hAnsi="Tahoma" w:cs="Tahoma"/>
          <w:bCs/>
          <w:sz w:val="22"/>
          <w:szCs w:val="22"/>
          <w:lang w:eastAsia="da-DK"/>
        </w:rPr>
        <w:t xml:space="preserve">, afventer fra KK – </w:t>
      </w:r>
      <w:r w:rsidRPr="00C20CAA">
        <w:rPr>
          <w:rFonts w:ascii="Tahoma" w:eastAsia="Times New Roman" w:hAnsi="Tahoma" w:cs="Tahoma"/>
          <w:b/>
          <w:sz w:val="22"/>
          <w:szCs w:val="22"/>
          <w:lang w:eastAsia="da-DK"/>
        </w:rPr>
        <w:t>KF</w:t>
      </w:r>
      <w:r>
        <w:rPr>
          <w:rFonts w:ascii="Tahoma" w:eastAsia="Times New Roman" w:hAnsi="Tahoma" w:cs="Tahoma"/>
          <w:bCs/>
          <w:sz w:val="22"/>
          <w:szCs w:val="22"/>
          <w:lang w:eastAsia="da-DK"/>
        </w:rPr>
        <w:t xml:space="preserve"> har aftaler på plads på Sejerø, </w:t>
      </w:r>
    </w:p>
    <w:p w14:paraId="75C000A2" w14:textId="414DBCEB" w:rsidR="00C20CAA" w:rsidRDefault="00C20CAA"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og 3 andre aftaler er på vej – </w:t>
      </w:r>
      <w:r w:rsidRPr="00C20CAA">
        <w:rPr>
          <w:rFonts w:ascii="Tahoma" w:eastAsia="Times New Roman" w:hAnsi="Tahoma" w:cs="Tahoma"/>
          <w:bCs/>
          <w:sz w:val="22"/>
          <w:szCs w:val="22"/>
          <w:u w:val="single"/>
          <w:lang w:eastAsia="da-DK"/>
        </w:rPr>
        <w:t>Bjerre Strands Vandværk</w:t>
      </w:r>
      <w:r>
        <w:rPr>
          <w:rFonts w:ascii="Tahoma" w:eastAsia="Times New Roman" w:hAnsi="Tahoma" w:cs="Tahoma"/>
          <w:bCs/>
          <w:sz w:val="22"/>
          <w:szCs w:val="22"/>
          <w:lang w:eastAsia="da-DK"/>
        </w:rPr>
        <w:t xml:space="preserve"> er helt i mål – </w:t>
      </w:r>
      <w:r w:rsidRPr="00C20CAA">
        <w:rPr>
          <w:rFonts w:ascii="Tahoma" w:eastAsia="Times New Roman" w:hAnsi="Tahoma" w:cs="Tahoma"/>
          <w:bCs/>
          <w:sz w:val="22"/>
          <w:szCs w:val="22"/>
          <w:u w:val="single"/>
          <w:lang w:eastAsia="da-DK"/>
        </w:rPr>
        <w:t>Høng</w:t>
      </w:r>
      <w:r>
        <w:rPr>
          <w:rFonts w:ascii="Tahoma" w:eastAsia="Times New Roman" w:hAnsi="Tahoma" w:cs="Tahoma"/>
          <w:bCs/>
          <w:sz w:val="22"/>
          <w:szCs w:val="22"/>
          <w:lang w:eastAsia="da-DK"/>
        </w:rPr>
        <w:t xml:space="preserve">     </w:t>
      </w:r>
    </w:p>
    <w:p w14:paraId="6C189E1F" w14:textId="11E5B6EF" w:rsidR="00F15868" w:rsidRDefault="00C20CAA" w:rsidP="000905E8">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Pr="00C20CAA">
        <w:rPr>
          <w:rFonts w:ascii="Tahoma" w:eastAsia="Times New Roman" w:hAnsi="Tahoma" w:cs="Tahoma"/>
          <w:bCs/>
          <w:sz w:val="22"/>
          <w:szCs w:val="22"/>
          <w:u w:val="single"/>
          <w:lang w:eastAsia="da-DK"/>
        </w:rPr>
        <w:t>Vandværk</w:t>
      </w:r>
      <w:r>
        <w:rPr>
          <w:rFonts w:ascii="Tahoma" w:eastAsia="Times New Roman" w:hAnsi="Tahoma" w:cs="Tahoma"/>
          <w:bCs/>
          <w:sz w:val="22"/>
          <w:szCs w:val="22"/>
          <w:lang w:eastAsia="da-DK"/>
        </w:rPr>
        <w:t xml:space="preserve"> afventer fra KK.</w:t>
      </w:r>
    </w:p>
    <w:p w14:paraId="1FB0B2A4" w14:textId="77777777" w:rsidR="009B3930" w:rsidRDefault="00402C47" w:rsidP="00166EBE">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9B3930">
        <w:rPr>
          <w:rFonts w:ascii="Tahoma" w:eastAsia="Times New Roman" w:hAnsi="Tahoma" w:cs="Tahoma"/>
          <w:b/>
          <w:sz w:val="22"/>
          <w:szCs w:val="22"/>
          <w:lang w:eastAsia="da-DK"/>
        </w:rPr>
        <w:t xml:space="preserve">Kalundborg </w:t>
      </w:r>
      <w:r>
        <w:rPr>
          <w:rFonts w:ascii="Tahoma" w:eastAsia="Times New Roman" w:hAnsi="Tahoma" w:cs="Tahoma"/>
          <w:b/>
          <w:sz w:val="22"/>
          <w:szCs w:val="22"/>
          <w:lang w:eastAsia="da-DK"/>
        </w:rPr>
        <w:t xml:space="preserve">Grøn Trepart </w:t>
      </w:r>
      <w:r w:rsidRPr="00402C47">
        <w:rPr>
          <w:rFonts w:ascii="Tahoma" w:eastAsia="Times New Roman" w:hAnsi="Tahoma" w:cs="Tahoma"/>
          <w:bCs/>
          <w:sz w:val="22"/>
          <w:szCs w:val="22"/>
          <w:u w:val="single"/>
          <w:lang w:eastAsia="da-DK"/>
        </w:rPr>
        <w:t>Søren Gammelby Jensen</w:t>
      </w:r>
      <w:r>
        <w:rPr>
          <w:rFonts w:ascii="Tahoma" w:eastAsia="Times New Roman" w:hAnsi="Tahoma" w:cs="Tahoma"/>
          <w:bCs/>
          <w:sz w:val="22"/>
          <w:szCs w:val="22"/>
          <w:lang w:eastAsia="da-DK"/>
        </w:rPr>
        <w:t xml:space="preserve"> VKST og </w:t>
      </w:r>
      <w:r w:rsidRPr="00402C47">
        <w:rPr>
          <w:rFonts w:ascii="Tahoma" w:eastAsia="Times New Roman" w:hAnsi="Tahoma" w:cs="Tahoma"/>
          <w:bCs/>
          <w:sz w:val="22"/>
          <w:szCs w:val="22"/>
          <w:u w:val="single"/>
          <w:lang w:eastAsia="da-DK"/>
        </w:rPr>
        <w:t xml:space="preserve">Jacob </w:t>
      </w:r>
      <w:r>
        <w:rPr>
          <w:rFonts w:ascii="Tahoma" w:eastAsia="Times New Roman" w:hAnsi="Tahoma" w:cs="Tahoma"/>
          <w:bCs/>
          <w:sz w:val="22"/>
          <w:szCs w:val="22"/>
          <w:u w:val="single"/>
          <w:lang w:eastAsia="da-DK"/>
        </w:rPr>
        <w:t>Beck</w:t>
      </w:r>
      <w:r w:rsidRPr="00402C47">
        <w:rPr>
          <w:rFonts w:ascii="Tahoma" w:eastAsia="Times New Roman" w:hAnsi="Tahoma" w:cs="Tahoma"/>
          <w:bCs/>
          <w:sz w:val="22"/>
          <w:szCs w:val="22"/>
          <w:u w:val="single"/>
          <w:lang w:eastAsia="da-DK"/>
        </w:rPr>
        <w:t xml:space="preserve"> Jensen</w:t>
      </w:r>
      <w:r>
        <w:rPr>
          <w:rFonts w:ascii="Tahoma" w:eastAsia="Times New Roman" w:hAnsi="Tahoma" w:cs="Tahoma"/>
          <w:bCs/>
          <w:sz w:val="22"/>
          <w:szCs w:val="22"/>
          <w:lang w:eastAsia="da-DK"/>
        </w:rPr>
        <w:t xml:space="preserve"> </w:t>
      </w:r>
    </w:p>
    <w:p w14:paraId="0F4649E3" w14:textId="2BAD4C06" w:rsidR="00F15868" w:rsidRDefault="009B3930" w:rsidP="00166EBE">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w:t>
      </w:r>
      <w:r w:rsidR="00402C47">
        <w:rPr>
          <w:rFonts w:ascii="Tahoma" w:eastAsia="Times New Roman" w:hAnsi="Tahoma" w:cs="Tahoma"/>
          <w:bCs/>
          <w:sz w:val="22"/>
          <w:szCs w:val="22"/>
          <w:lang w:eastAsia="da-DK"/>
        </w:rPr>
        <w:t>Venstre K</w:t>
      </w:r>
      <w:r>
        <w:rPr>
          <w:rFonts w:ascii="Tahoma" w:eastAsia="Times New Roman" w:hAnsi="Tahoma" w:cs="Tahoma"/>
          <w:bCs/>
          <w:sz w:val="22"/>
          <w:szCs w:val="22"/>
          <w:lang w:eastAsia="da-DK"/>
        </w:rPr>
        <w:t xml:space="preserve">, </w:t>
      </w:r>
      <w:r w:rsidR="00402C47">
        <w:rPr>
          <w:rFonts w:ascii="Tahoma" w:eastAsia="Times New Roman" w:hAnsi="Tahoma" w:cs="Tahoma"/>
          <w:bCs/>
          <w:sz w:val="22"/>
          <w:szCs w:val="22"/>
          <w:lang w:eastAsia="da-DK"/>
        </w:rPr>
        <w:t xml:space="preserve">Oplyste ”drikkevand” har ikke første priotet = først i 2027. </w:t>
      </w:r>
    </w:p>
    <w:p w14:paraId="55499E52" w14:textId="77777777" w:rsidR="00851B87" w:rsidRDefault="00F15868" w:rsidP="00166EBE">
      <w:pPr>
        <w:tabs>
          <w:tab w:val="left" w:pos="567"/>
        </w:tabs>
        <w:rPr>
          <w:rFonts w:ascii="Tahoma" w:eastAsia="Times New Roman" w:hAnsi="Tahoma" w:cs="Tahoma"/>
          <w:b/>
          <w:sz w:val="22"/>
          <w:szCs w:val="22"/>
          <w:u w:val="single"/>
          <w:lang w:eastAsia="da-DK"/>
        </w:rPr>
      </w:pPr>
      <w:r>
        <w:rPr>
          <w:rFonts w:ascii="Tahoma" w:eastAsia="Times New Roman" w:hAnsi="Tahoma" w:cs="Tahoma"/>
          <w:bCs/>
          <w:sz w:val="22"/>
          <w:szCs w:val="22"/>
          <w:lang w:eastAsia="da-DK"/>
        </w:rPr>
        <w:t xml:space="preserve">                   </w:t>
      </w:r>
      <w:r w:rsidR="00402C47">
        <w:rPr>
          <w:rFonts w:ascii="Tahoma" w:eastAsia="Times New Roman" w:hAnsi="Tahoma" w:cs="Tahoma"/>
          <w:bCs/>
          <w:sz w:val="22"/>
          <w:szCs w:val="22"/>
          <w:lang w:eastAsia="da-DK"/>
        </w:rPr>
        <w:t>Lavbundsjorde m.m. ligger først for.</w:t>
      </w:r>
      <w:r w:rsidR="000905E8" w:rsidRPr="000905E8">
        <w:rPr>
          <w:rFonts w:ascii="Tahoma" w:eastAsia="Times New Roman" w:hAnsi="Tahoma" w:cs="Tahoma"/>
          <w:bCs/>
          <w:sz w:val="22"/>
          <w:szCs w:val="22"/>
          <w:lang w:eastAsia="da-DK"/>
        </w:rPr>
        <w:t xml:space="preserve"> </w:t>
      </w:r>
      <w:r w:rsidR="00402C47">
        <w:rPr>
          <w:rFonts w:ascii="Tahoma" w:eastAsia="Times New Roman" w:hAnsi="Tahoma" w:cs="Tahoma"/>
          <w:bCs/>
          <w:sz w:val="22"/>
          <w:szCs w:val="22"/>
          <w:lang w:eastAsia="da-DK"/>
        </w:rPr>
        <w:t>(Saltbæk Vig – Lille Åmose – Store Åmose m.m.)</w:t>
      </w:r>
      <w:r w:rsidR="000905E8" w:rsidRPr="000905E8">
        <w:rPr>
          <w:rFonts w:ascii="Tahoma" w:eastAsia="Times New Roman" w:hAnsi="Tahoma" w:cs="Tahoma"/>
          <w:bCs/>
          <w:sz w:val="22"/>
          <w:szCs w:val="22"/>
          <w:lang w:eastAsia="da-DK"/>
        </w:rPr>
        <w:t xml:space="preserve"> </w:t>
      </w:r>
      <w:r w:rsidR="000905E8">
        <w:rPr>
          <w:rFonts w:ascii="Tahoma" w:eastAsia="Times New Roman" w:hAnsi="Tahoma" w:cs="Tahoma"/>
          <w:bCs/>
          <w:sz w:val="22"/>
          <w:szCs w:val="22"/>
          <w:lang w:eastAsia="da-DK"/>
        </w:rPr>
        <w:t xml:space="preserve">    </w:t>
      </w:r>
      <w:r w:rsidR="000905E8">
        <w:rPr>
          <w:rFonts w:ascii="Tahoma" w:eastAsia="Times New Roman" w:hAnsi="Tahoma" w:cs="Tahoma"/>
          <w:bCs/>
          <w:sz w:val="22"/>
          <w:szCs w:val="22"/>
          <w:lang w:eastAsia="da-DK"/>
        </w:rPr>
        <w:tab/>
      </w:r>
      <w:r w:rsidR="000905E8">
        <w:rPr>
          <w:rFonts w:ascii="Tahoma" w:eastAsia="Times New Roman" w:hAnsi="Tahoma" w:cs="Tahoma"/>
          <w:bCs/>
          <w:sz w:val="22"/>
          <w:szCs w:val="22"/>
          <w:lang w:eastAsia="da-DK"/>
        </w:rPr>
        <w:tab/>
      </w:r>
      <w:r w:rsidR="009B3930">
        <w:rPr>
          <w:rFonts w:ascii="Tahoma" w:eastAsia="Times New Roman" w:hAnsi="Tahoma" w:cs="Tahoma"/>
          <w:b/>
          <w:sz w:val="22"/>
          <w:szCs w:val="22"/>
          <w:lang w:eastAsia="da-DK"/>
        </w:rPr>
        <w:t xml:space="preserve">Smålandsfarvandet </w:t>
      </w:r>
      <w:r w:rsidR="00851B87">
        <w:rPr>
          <w:rFonts w:ascii="Tahoma" w:eastAsia="Times New Roman" w:hAnsi="Tahoma" w:cs="Tahoma"/>
          <w:b/>
          <w:sz w:val="22"/>
          <w:szCs w:val="22"/>
          <w:lang w:eastAsia="da-DK"/>
        </w:rPr>
        <w:t xml:space="preserve">Grøn Trepart, </w:t>
      </w:r>
      <w:r w:rsidR="009B3930">
        <w:rPr>
          <w:rFonts w:ascii="Tahoma" w:eastAsia="Times New Roman" w:hAnsi="Tahoma" w:cs="Tahoma"/>
          <w:b/>
          <w:sz w:val="22"/>
          <w:szCs w:val="22"/>
          <w:lang w:eastAsia="da-DK"/>
        </w:rPr>
        <w:t>beliggende i Næstved</w:t>
      </w:r>
      <w:r w:rsidR="00851B87">
        <w:rPr>
          <w:rFonts w:ascii="Tahoma" w:eastAsia="Times New Roman" w:hAnsi="Tahoma" w:cs="Tahoma"/>
          <w:b/>
          <w:sz w:val="22"/>
          <w:szCs w:val="22"/>
          <w:lang w:eastAsia="da-DK"/>
        </w:rPr>
        <w:t xml:space="preserve"> – </w:t>
      </w:r>
      <w:r w:rsidR="00851B87" w:rsidRPr="00851B87">
        <w:rPr>
          <w:rFonts w:ascii="Tahoma" w:eastAsia="Times New Roman" w:hAnsi="Tahoma" w:cs="Tahoma"/>
          <w:b/>
          <w:sz w:val="22"/>
          <w:szCs w:val="22"/>
          <w:u w:val="single"/>
          <w:lang w:eastAsia="da-DK"/>
        </w:rPr>
        <w:t xml:space="preserve">Drøsselbjerg </w:t>
      </w:r>
    </w:p>
    <w:p w14:paraId="7B37A3B3" w14:textId="79B65B32" w:rsidR="00C21905" w:rsidRPr="00851B87" w:rsidRDefault="00851B87" w:rsidP="00166EBE">
      <w:pPr>
        <w:tabs>
          <w:tab w:val="left" w:pos="567"/>
        </w:tabs>
        <w:rPr>
          <w:rFonts w:ascii="Tahoma" w:eastAsia="Times New Roman" w:hAnsi="Tahoma" w:cs="Tahoma"/>
          <w:b/>
          <w:sz w:val="22"/>
          <w:szCs w:val="22"/>
          <w:lang w:eastAsia="da-DK"/>
        </w:rPr>
      </w:pPr>
      <w:r w:rsidRPr="00851B87">
        <w:rPr>
          <w:rFonts w:ascii="Tahoma" w:eastAsia="Times New Roman" w:hAnsi="Tahoma" w:cs="Tahoma"/>
          <w:b/>
          <w:sz w:val="22"/>
          <w:szCs w:val="22"/>
          <w:lang w:eastAsia="da-DK"/>
        </w:rPr>
        <w:t xml:space="preserve">                    </w:t>
      </w:r>
      <w:r w:rsidRPr="00745029">
        <w:rPr>
          <w:rFonts w:ascii="Tahoma" w:eastAsia="Times New Roman" w:hAnsi="Tahoma" w:cs="Tahoma"/>
          <w:b/>
          <w:sz w:val="22"/>
          <w:szCs w:val="22"/>
          <w:u w:val="single"/>
          <w:lang w:eastAsia="da-DK"/>
        </w:rPr>
        <w:t>Strands Vandværk</w:t>
      </w:r>
      <w:r>
        <w:rPr>
          <w:rFonts w:ascii="Tahoma" w:eastAsia="Times New Roman" w:hAnsi="Tahoma" w:cs="Tahoma"/>
          <w:b/>
          <w:sz w:val="22"/>
          <w:szCs w:val="22"/>
          <w:lang w:eastAsia="da-DK"/>
        </w:rPr>
        <w:t xml:space="preserve"> </w:t>
      </w:r>
      <w:r>
        <w:rPr>
          <w:rFonts w:ascii="Tahoma" w:eastAsia="Times New Roman" w:hAnsi="Tahoma" w:cs="Tahoma"/>
          <w:bCs/>
          <w:sz w:val="22"/>
          <w:szCs w:val="22"/>
          <w:lang w:eastAsia="da-DK"/>
        </w:rPr>
        <w:t>– se bordet rundt bilag.</w:t>
      </w:r>
    </w:p>
    <w:p w14:paraId="6DBF7234" w14:textId="77777777" w:rsidR="00402C47" w:rsidRDefault="00DF37B8" w:rsidP="00DF37B8">
      <w:pPr>
        <w:tabs>
          <w:tab w:val="left" w:pos="567"/>
        </w:tabs>
        <w:rPr>
          <w:rFonts w:ascii="Tahoma" w:eastAsia="Times New Roman" w:hAnsi="Tahoma" w:cs="Tahoma"/>
          <w:b/>
          <w:bCs/>
          <w:sz w:val="22"/>
          <w:szCs w:val="22"/>
          <w:lang w:eastAsia="da-DK"/>
        </w:rPr>
      </w:pPr>
      <w:r>
        <w:rPr>
          <w:rFonts w:ascii="Tahoma" w:eastAsia="Times New Roman" w:hAnsi="Tahoma" w:cs="Tahoma"/>
          <w:b/>
          <w:bCs/>
          <w:sz w:val="22"/>
          <w:szCs w:val="22"/>
          <w:lang w:eastAsia="da-DK"/>
        </w:rPr>
        <w:tab/>
      </w:r>
    </w:p>
    <w:p w14:paraId="6BC90721" w14:textId="48355331" w:rsidR="007363FB" w:rsidRDefault="00E84216" w:rsidP="00DF37B8">
      <w:pPr>
        <w:tabs>
          <w:tab w:val="left" w:pos="567"/>
        </w:tabs>
        <w:rPr>
          <w:rFonts w:ascii="Tahoma" w:eastAsia="Times New Roman" w:hAnsi="Tahoma" w:cs="Tahoma"/>
          <w:b/>
          <w:bCs/>
          <w:sz w:val="22"/>
          <w:szCs w:val="22"/>
          <w:lang w:eastAsia="da-DK"/>
        </w:rPr>
      </w:pPr>
      <w:r>
        <w:rPr>
          <w:rFonts w:ascii="Tahoma" w:eastAsia="Times New Roman" w:hAnsi="Tahoma" w:cs="Tahoma"/>
          <w:b/>
          <w:bCs/>
          <w:sz w:val="22"/>
          <w:szCs w:val="22"/>
          <w:lang w:eastAsia="da-DK"/>
        </w:rPr>
        <w:lastRenderedPageBreak/>
        <w:tab/>
        <w:t>5.</w:t>
      </w:r>
      <w:r>
        <w:rPr>
          <w:rFonts w:ascii="Tahoma" w:eastAsia="Times New Roman" w:hAnsi="Tahoma" w:cs="Tahoma"/>
          <w:b/>
          <w:bCs/>
          <w:sz w:val="22"/>
          <w:szCs w:val="22"/>
          <w:lang w:eastAsia="da-DK"/>
        </w:rPr>
        <w:tab/>
        <w:t xml:space="preserve">Foreningen til lukning / sløjfning af private gl. brønde og </w:t>
      </w:r>
      <w:r w:rsidR="0031088F">
        <w:rPr>
          <w:rFonts w:ascii="Tahoma" w:eastAsia="Times New Roman" w:hAnsi="Tahoma" w:cs="Tahoma"/>
          <w:b/>
          <w:bCs/>
          <w:sz w:val="22"/>
          <w:szCs w:val="22"/>
          <w:lang w:eastAsia="da-DK"/>
        </w:rPr>
        <w:t>boringer</w:t>
      </w:r>
      <w:r>
        <w:rPr>
          <w:rFonts w:ascii="Tahoma" w:eastAsia="Times New Roman" w:hAnsi="Tahoma" w:cs="Tahoma"/>
          <w:b/>
          <w:bCs/>
          <w:sz w:val="22"/>
          <w:szCs w:val="22"/>
          <w:lang w:eastAsia="da-DK"/>
        </w:rPr>
        <w:t>.</w:t>
      </w:r>
    </w:p>
    <w:p w14:paraId="10CFBEE0" w14:textId="0A5EEE8B" w:rsidR="007363FB" w:rsidRDefault="007363FB"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Mogens Christiansen (som sidder i den nye bestyrelse) oplyste at foreningen nu er </w:t>
      </w:r>
    </w:p>
    <w:p w14:paraId="3A41E6CE" w14:textId="2F4BE25F" w:rsidR="007363FB" w:rsidRDefault="007363FB"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Stiftet den 10. juni 2025, og formand er blevet Erik Buller Larsen fra Faurbo </w:t>
      </w:r>
    </w:p>
    <w:p w14:paraId="3B14B2E0" w14:textId="403F747D" w:rsidR="007363FB" w:rsidRDefault="007363FB"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Vandværk. Der vil snart blive sendt et referat ud fra det stiftende møde.</w:t>
      </w:r>
    </w:p>
    <w:p w14:paraId="7957DE1F" w14:textId="7A7CADFC" w:rsidR="007363FB" w:rsidRDefault="007363FB"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Svend Aage Mikkelsen spurgte om taksten på de kr. 0,10 pr. m3 er </w:t>
      </w:r>
      <w:r w:rsidRPr="009D3531">
        <w:rPr>
          <w:rFonts w:ascii="Tahoma" w:eastAsia="Times New Roman" w:hAnsi="Tahoma" w:cs="Tahoma"/>
          <w:sz w:val="22"/>
          <w:szCs w:val="22"/>
          <w:lang w:eastAsia="da-DK"/>
        </w:rPr>
        <w:t>e</w:t>
      </w:r>
      <w:r w:rsidR="009D3531" w:rsidRPr="009D3531">
        <w:rPr>
          <w:rFonts w:ascii="Tahoma" w:eastAsia="Times New Roman" w:hAnsi="Tahoma" w:cs="Tahoma"/>
          <w:sz w:val="22"/>
          <w:szCs w:val="22"/>
          <w:lang w:eastAsia="da-DK"/>
        </w:rPr>
        <w:t xml:space="preserve">xcl. </w:t>
      </w:r>
      <w:r w:rsidR="009D3531">
        <w:rPr>
          <w:rFonts w:ascii="Tahoma" w:eastAsia="Times New Roman" w:hAnsi="Tahoma" w:cs="Tahoma"/>
          <w:sz w:val="22"/>
          <w:szCs w:val="22"/>
          <w:lang w:eastAsia="da-DK"/>
        </w:rPr>
        <w:t>Moms?</w:t>
      </w:r>
    </w:p>
    <w:p w14:paraId="4D4F2458" w14:textId="72327BD1" w:rsidR="009D3531" w:rsidRDefault="009D3531"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De havde opfølgende møde på fredag den 20. juni 2025, og ville vende tilbage med</w:t>
      </w:r>
    </w:p>
    <w:p w14:paraId="3EFA8111" w14:textId="23E08F53" w:rsidR="009D3531" w:rsidRDefault="009D3531"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svar. Fra KF er udpeget Mikkel Østergaard og Søren</w:t>
      </w:r>
      <w:r w:rsidR="001C7B1B">
        <w:rPr>
          <w:rFonts w:ascii="Tahoma" w:eastAsia="Times New Roman" w:hAnsi="Tahoma" w:cs="Tahoma"/>
          <w:sz w:val="22"/>
          <w:szCs w:val="22"/>
          <w:lang w:eastAsia="da-DK"/>
        </w:rPr>
        <w:t xml:space="preserve"> Toft Nielsen som repræsentanter</w:t>
      </w:r>
    </w:p>
    <w:p w14:paraId="557B633A" w14:textId="58B22521" w:rsidR="001C7B1B" w:rsidRDefault="001C7B1B"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for KF.</w:t>
      </w:r>
    </w:p>
    <w:p w14:paraId="486A40DE" w14:textId="77777777" w:rsidR="00B856B7" w:rsidRDefault="00B856B7" w:rsidP="00DF37B8">
      <w:pPr>
        <w:tabs>
          <w:tab w:val="left" w:pos="567"/>
        </w:tabs>
        <w:rPr>
          <w:rFonts w:ascii="Tahoma" w:eastAsia="Times New Roman" w:hAnsi="Tahoma" w:cs="Tahoma"/>
          <w:sz w:val="22"/>
          <w:szCs w:val="22"/>
          <w:lang w:eastAsia="da-DK"/>
        </w:rPr>
      </w:pPr>
    </w:p>
    <w:p w14:paraId="600F126F" w14:textId="504EECFF" w:rsidR="00B856B7" w:rsidRDefault="00B856B7" w:rsidP="00DF37B8">
      <w:pPr>
        <w:tabs>
          <w:tab w:val="left" w:pos="567"/>
        </w:tabs>
        <w:rPr>
          <w:rFonts w:ascii="Tahoma" w:eastAsia="Times New Roman" w:hAnsi="Tahoma" w:cs="Tahoma"/>
          <w:b/>
          <w:bCs/>
          <w:sz w:val="22"/>
          <w:szCs w:val="22"/>
          <w:lang w:eastAsia="da-DK"/>
        </w:rPr>
      </w:pPr>
      <w:r>
        <w:rPr>
          <w:rFonts w:ascii="Tahoma" w:eastAsia="Times New Roman" w:hAnsi="Tahoma" w:cs="Tahoma"/>
          <w:sz w:val="22"/>
          <w:szCs w:val="22"/>
          <w:lang w:eastAsia="da-DK"/>
        </w:rPr>
        <w:tab/>
      </w:r>
      <w:r>
        <w:rPr>
          <w:rFonts w:ascii="Tahoma" w:eastAsia="Times New Roman" w:hAnsi="Tahoma" w:cs="Tahoma"/>
          <w:b/>
          <w:bCs/>
          <w:sz w:val="22"/>
          <w:szCs w:val="22"/>
          <w:lang w:eastAsia="da-DK"/>
        </w:rPr>
        <w:t>6.</w:t>
      </w:r>
      <w:r>
        <w:rPr>
          <w:rFonts w:ascii="Tahoma" w:eastAsia="Times New Roman" w:hAnsi="Tahoma" w:cs="Tahoma"/>
          <w:b/>
          <w:bCs/>
          <w:sz w:val="22"/>
          <w:szCs w:val="22"/>
          <w:lang w:eastAsia="da-DK"/>
        </w:rPr>
        <w:tab/>
        <w:t>Folkemøder i Danske Vandværker (ØST) regi m.m.</w:t>
      </w:r>
    </w:p>
    <w:p w14:paraId="7A80D07C" w14:textId="12DC46DB" w:rsidR="00B856B7" w:rsidRDefault="00B856B7"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Anders Skafte meddelte at han havde deltaget i ”Madens Folkemøde” i Nykøbing F., </w:t>
      </w:r>
    </w:p>
    <w:p w14:paraId="07D90988" w14:textId="1E2A8E6C" w:rsidR="00B856B7" w:rsidRDefault="00B856B7"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som var meget forbruger præget, og så ”Folkemøde Bornholm” som var mere politisk</w:t>
      </w:r>
    </w:p>
    <w:p w14:paraId="4A0EC3B2" w14:textId="39426BF4" w:rsidR="00B856B7" w:rsidRDefault="00B856B7"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orienteret / præget med en del debatter, som Anders Skafte oplyste, var meget </w:t>
      </w:r>
    </w:p>
    <w:p w14:paraId="4D76ED00" w14:textId="6B4B7204" w:rsidR="00B856B7" w:rsidRDefault="00B856B7"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 xml:space="preserve">                   oplysende / berigende, hvor han direkte kun spørge ind til den enkelte politiker /</w:t>
      </w:r>
    </w:p>
    <w:p w14:paraId="1B75E95A" w14:textId="0CA3A014" w:rsidR="00B856B7" w:rsidRDefault="00B856B7"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minister holdninger = hvad vej vinden blæser.</w:t>
      </w:r>
    </w:p>
    <w:p w14:paraId="6E15274C" w14:textId="77777777" w:rsidR="008474D9" w:rsidRDefault="008474D9" w:rsidP="00DF37B8">
      <w:pPr>
        <w:tabs>
          <w:tab w:val="left" w:pos="567"/>
        </w:tabs>
        <w:rPr>
          <w:rFonts w:ascii="Tahoma" w:eastAsia="Times New Roman" w:hAnsi="Tahoma" w:cs="Tahoma"/>
          <w:sz w:val="22"/>
          <w:szCs w:val="22"/>
          <w:lang w:eastAsia="da-DK"/>
        </w:rPr>
      </w:pPr>
      <w:r w:rsidRPr="008474D9">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 </w:t>
      </w:r>
      <w:r w:rsidR="00B856B7" w:rsidRPr="008474D9">
        <w:rPr>
          <w:rFonts w:ascii="Tahoma" w:eastAsia="Times New Roman" w:hAnsi="Tahoma" w:cs="Tahoma"/>
          <w:sz w:val="22"/>
          <w:szCs w:val="22"/>
          <w:lang w:eastAsia="da-DK"/>
        </w:rPr>
        <w:t>Det kom også frem</w:t>
      </w:r>
      <w:r w:rsidR="00E85DE1" w:rsidRPr="008474D9">
        <w:rPr>
          <w:rFonts w:ascii="Tahoma" w:eastAsia="Times New Roman" w:hAnsi="Tahoma" w:cs="Tahoma"/>
          <w:sz w:val="22"/>
          <w:szCs w:val="22"/>
          <w:lang w:eastAsia="da-DK"/>
        </w:rPr>
        <w:t>,</w:t>
      </w:r>
      <w:r w:rsidR="00B856B7" w:rsidRPr="008474D9">
        <w:rPr>
          <w:rFonts w:ascii="Tahoma" w:eastAsia="Times New Roman" w:hAnsi="Tahoma" w:cs="Tahoma"/>
          <w:sz w:val="22"/>
          <w:szCs w:val="22"/>
          <w:lang w:eastAsia="da-DK"/>
        </w:rPr>
        <w:t xml:space="preserve"> at yderligere 200.000 ha</w:t>
      </w:r>
      <w:r w:rsidR="00E85DE1" w:rsidRPr="008474D9">
        <w:rPr>
          <w:rFonts w:ascii="Tahoma" w:eastAsia="Times New Roman" w:hAnsi="Tahoma" w:cs="Tahoma"/>
          <w:sz w:val="22"/>
          <w:szCs w:val="22"/>
          <w:lang w:eastAsia="da-DK"/>
        </w:rPr>
        <w:t>, ud over dem der allerede er i spil,</w:t>
      </w:r>
    </w:p>
    <w:p w14:paraId="37E3EB05" w14:textId="7534FB8F" w:rsidR="00E85DE1" w:rsidRDefault="008474D9"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 xml:space="preserve">                  </w:t>
      </w:r>
      <w:r w:rsidR="00E85DE1" w:rsidRPr="008474D9">
        <w:rPr>
          <w:rFonts w:ascii="Tahoma" w:eastAsia="Times New Roman" w:hAnsi="Tahoma" w:cs="Tahoma"/>
          <w:sz w:val="22"/>
          <w:szCs w:val="22"/>
          <w:lang w:eastAsia="da-DK"/>
        </w:rPr>
        <w:t xml:space="preserve"> skal </w:t>
      </w:r>
      <w:r w:rsidR="00E85DE1">
        <w:rPr>
          <w:rFonts w:ascii="Tahoma" w:eastAsia="Times New Roman" w:hAnsi="Tahoma" w:cs="Tahoma"/>
          <w:sz w:val="22"/>
          <w:szCs w:val="22"/>
          <w:lang w:eastAsia="da-DK"/>
        </w:rPr>
        <w:t xml:space="preserve">tages ud, og det vil koste ca. 20 MIA, som </w:t>
      </w:r>
      <w:r w:rsidR="00E85DE1" w:rsidRPr="00E85DE1">
        <w:rPr>
          <w:rFonts w:ascii="Tahoma" w:eastAsia="Times New Roman" w:hAnsi="Tahoma" w:cs="Tahoma"/>
          <w:sz w:val="22"/>
          <w:szCs w:val="22"/>
          <w:u w:val="single"/>
          <w:lang w:eastAsia="da-DK"/>
        </w:rPr>
        <w:t>alle forbruger</w:t>
      </w:r>
      <w:r w:rsidR="00E85DE1">
        <w:rPr>
          <w:rFonts w:ascii="Tahoma" w:eastAsia="Times New Roman" w:hAnsi="Tahoma" w:cs="Tahoma"/>
          <w:sz w:val="22"/>
          <w:szCs w:val="22"/>
          <w:lang w:eastAsia="da-DK"/>
        </w:rPr>
        <w:t xml:space="preserve"> kommer til at betaler i </w:t>
      </w:r>
    </w:p>
    <w:p w14:paraId="763FE9C2" w14:textId="40921934" w:rsidR="00E85DE1" w:rsidRPr="00B856B7" w:rsidRDefault="00E85DE1" w:rsidP="00DF37B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afgifter.</w:t>
      </w:r>
    </w:p>
    <w:p w14:paraId="5AEEBBEE" w14:textId="0A5175F1" w:rsidR="007363FB" w:rsidRDefault="008474D9" w:rsidP="008474D9">
      <w:pPr>
        <w:tabs>
          <w:tab w:val="left" w:pos="567"/>
        </w:tabs>
        <w:rPr>
          <w:rFonts w:ascii="Tahoma" w:eastAsia="Times New Roman" w:hAnsi="Tahoma" w:cs="Tahoma"/>
          <w:sz w:val="22"/>
          <w:szCs w:val="22"/>
          <w:lang w:eastAsia="da-DK"/>
        </w:rPr>
      </w:pPr>
      <w:r w:rsidRPr="008474D9">
        <w:rPr>
          <w:rFonts w:ascii="Tahoma" w:eastAsia="Times New Roman" w:hAnsi="Tahoma" w:cs="Tahoma"/>
          <w:b/>
          <w:bCs/>
          <w:sz w:val="22"/>
          <w:szCs w:val="22"/>
          <w:lang w:eastAsia="da-DK"/>
        </w:rPr>
        <w:tab/>
      </w:r>
      <w:r>
        <w:rPr>
          <w:rFonts w:ascii="Tahoma" w:eastAsia="Times New Roman" w:hAnsi="Tahoma" w:cs="Tahoma"/>
          <w:b/>
          <w:bCs/>
          <w:sz w:val="22"/>
          <w:szCs w:val="22"/>
          <w:lang w:eastAsia="da-DK"/>
        </w:rPr>
        <w:tab/>
        <w:t xml:space="preserve">- </w:t>
      </w:r>
      <w:r>
        <w:rPr>
          <w:rFonts w:ascii="Tahoma" w:eastAsia="Times New Roman" w:hAnsi="Tahoma" w:cs="Tahoma"/>
          <w:sz w:val="22"/>
          <w:szCs w:val="22"/>
          <w:lang w:eastAsia="da-DK"/>
        </w:rPr>
        <w:t xml:space="preserve">Anders Skafte havde også spurt ind til mht. Co2 i undergrunden, og her havde </w:t>
      </w:r>
    </w:p>
    <w:p w14:paraId="4502D2BF" w14:textId="59DE72A4" w:rsidR="008474D9" w:rsidRDefault="008474D9" w:rsidP="008474D9">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ministeren sagt, at hele Danmark skulle være Co2 lager.</w:t>
      </w:r>
    </w:p>
    <w:p w14:paraId="4D5FAB34" w14:textId="77777777" w:rsidR="007A5B15" w:rsidRDefault="007A5B15" w:rsidP="008474D9">
      <w:pPr>
        <w:tabs>
          <w:tab w:val="left" w:pos="567"/>
        </w:tabs>
        <w:rPr>
          <w:rFonts w:ascii="Tahoma" w:eastAsia="Times New Roman" w:hAnsi="Tahoma" w:cs="Tahoma"/>
          <w:sz w:val="22"/>
          <w:szCs w:val="22"/>
          <w:lang w:eastAsia="da-DK"/>
        </w:rPr>
      </w:pPr>
    </w:p>
    <w:p w14:paraId="77207CD4" w14:textId="0225F520" w:rsidR="007A5B15" w:rsidRDefault="007A5B15" w:rsidP="008474D9">
      <w:pPr>
        <w:tabs>
          <w:tab w:val="left" w:pos="567"/>
        </w:tabs>
        <w:rPr>
          <w:rFonts w:ascii="Tahoma" w:eastAsia="Times New Roman" w:hAnsi="Tahoma" w:cs="Tahoma"/>
          <w:b/>
          <w:bCs/>
          <w:sz w:val="22"/>
          <w:szCs w:val="22"/>
          <w:lang w:eastAsia="da-DK"/>
        </w:rPr>
      </w:pPr>
      <w:r>
        <w:rPr>
          <w:rFonts w:ascii="Tahoma" w:eastAsia="Times New Roman" w:hAnsi="Tahoma" w:cs="Tahoma"/>
          <w:sz w:val="22"/>
          <w:szCs w:val="22"/>
          <w:lang w:eastAsia="da-DK"/>
        </w:rPr>
        <w:tab/>
      </w:r>
      <w:r>
        <w:rPr>
          <w:rFonts w:ascii="Tahoma" w:eastAsia="Times New Roman" w:hAnsi="Tahoma" w:cs="Tahoma"/>
          <w:b/>
          <w:bCs/>
          <w:sz w:val="22"/>
          <w:szCs w:val="22"/>
          <w:lang w:eastAsia="da-DK"/>
        </w:rPr>
        <w:t>7.</w:t>
      </w:r>
      <w:r>
        <w:rPr>
          <w:rFonts w:ascii="Tahoma" w:eastAsia="Times New Roman" w:hAnsi="Tahoma" w:cs="Tahoma"/>
          <w:b/>
          <w:bCs/>
          <w:sz w:val="22"/>
          <w:szCs w:val="22"/>
          <w:lang w:eastAsia="da-DK"/>
        </w:rPr>
        <w:tab/>
        <w:t>Fyraftensmøde på Gørlev Vandforsyning onsdag den 27. august 2025</w:t>
      </w:r>
    </w:p>
    <w:p w14:paraId="58640A67" w14:textId="49D5436A" w:rsidR="007A5B15" w:rsidRPr="007A5B15" w:rsidRDefault="007A5B15" w:rsidP="008474D9">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Anders Skafte lovede, at programmet blev udsendt meget snart.</w:t>
      </w:r>
    </w:p>
    <w:p w14:paraId="5CF21E90" w14:textId="77777777" w:rsidR="007363FB" w:rsidRDefault="007363FB" w:rsidP="00DF37B8">
      <w:pPr>
        <w:tabs>
          <w:tab w:val="left" w:pos="567"/>
        </w:tabs>
        <w:rPr>
          <w:rFonts w:ascii="Tahoma" w:eastAsia="Times New Roman" w:hAnsi="Tahoma" w:cs="Tahoma"/>
          <w:b/>
          <w:bCs/>
          <w:sz w:val="22"/>
          <w:szCs w:val="22"/>
          <w:lang w:eastAsia="da-DK"/>
        </w:rPr>
      </w:pPr>
    </w:p>
    <w:p w14:paraId="749B12B4" w14:textId="77777777" w:rsidR="00F1360F" w:rsidRDefault="007363FB" w:rsidP="00DF37B8">
      <w:pPr>
        <w:tabs>
          <w:tab w:val="left" w:pos="567"/>
        </w:tabs>
        <w:rPr>
          <w:rFonts w:ascii="Tahoma" w:eastAsia="Times New Roman" w:hAnsi="Tahoma" w:cs="Tahoma"/>
          <w:b/>
          <w:bCs/>
          <w:sz w:val="22"/>
          <w:szCs w:val="22"/>
          <w:lang w:eastAsia="da-DK"/>
        </w:rPr>
      </w:pPr>
      <w:r>
        <w:rPr>
          <w:rFonts w:ascii="Tahoma" w:eastAsia="Times New Roman" w:hAnsi="Tahoma" w:cs="Tahoma"/>
          <w:b/>
          <w:bCs/>
          <w:sz w:val="22"/>
          <w:szCs w:val="22"/>
          <w:lang w:eastAsia="da-DK"/>
        </w:rPr>
        <w:tab/>
        <w:t>8</w:t>
      </w:r>
      <w:r w:rsidR="00DF37B8">
        <w:rPr>
          <w:rFonts w:ascii="Tahoma" w:eastAsia="Times New Roman" w:hAnsi="Tahoma" w:cs="Tahoma"/>
          <w:b/>
          <w:bCs/>
          <w:sz w:val="22"/>
          <w:szCs w:val="22"/>
          <w:lang w:eastAsia="da-DK"/>
        </w:rPr>
        <w:t>.</w:t>
      </w:r>
      <w:r w:rsidR="00DF37B8">
        <w:rPr>
          <w:rFonts w:ascii="Tahoma" w:eastAsia="Times New Roman" w:hAnsi="Tahoma" w:cs="Tahoma"/>
          <w:b/>
          <w:bCs/>
          <w:sz w:val="22"/>
          <w:szCs w:val="22"/>
          <w:lang w:eastAsia="da-DK"/>
        </w:rPr>
        <w:tab/>
      </w:r>
      <w:r w:rsidR="004D34AF">
        <w:rPr>
          <w:rFonts w:ascii="Tahoma" w:eastAsia="Times New Roman" w:hAnsi="Tahoma" w:cs="Tahoma"/>
          <w:b/>
          <w:bCs/>
          <w:sz w:val="22"/>
          <w:szCs w:val="22"/>
          <w:lang w:eastAsia="da-DK"/>
        </w:rPr>
        <w:t xml:space="preserve">Kursus – </w:t>
      </w:r>
      <w:r w:rsidR="00DF37B8">
        <w:rPr>
          <w:rFonts w:ascii="Tahoma" w:eastAsia="Times New Roman" w:hAnsi="Tahoma" w:cs="Tahoma"/>
          <w:b/>
          <w:bCs/>
          <w:sz w:val="22"/>
          <w:szCs w:val="22"/>
          <w:lang w:eastAsia="da-DK"/>
        </w:rPr>
        <w:t>Taktstb</w:t>
      </w:r>
      <w:r w:rsidR="004D34AF">
        <w:rPr>
          <w:rFonts w:ascii="Tahoma" w:eastAsia="Times New Roman" w:hAnsi="Tahoma" w:cs="Tahoma"/>
          <w:b/>
          <w:bCs/>
          <w:sz w:val="22"/>
          <w:szCs w:val="22"/>
          <w:lang w:eastAsia="da-DK"/>
        </w:rPr>
        <w:t xml:space="preserve">lad </w:t>
      </w:r>
      <w:r w:rsidR="00F1360F">
        <w:rPr>
          <w:rFonts w:ascii="Tahoma" w:eastAsia="Times New Roman" w:hAnsi="Tahoma" w:cs="Tahoma"/>
          <w:b/>
          <w:bCs/>
          <w:sz w:val="22"/>
          <w:szCs w:val="22"/>
          <w:lang w:eastAsia="da-DK"/>
        </w:rPr>
        <w:t xml:space="preserve">= ny lovgivning </w:t>
      </w:r>
      <w:r w:rsidR="004D34AF">
        <w:rPr>
          <w:rFonts w:ascii="Tahoma" w:eastAsia="Times New Roman" w:hAnsi="Tahoma" w:cs="Tahoma"/>
          <w:b/>
          <w:bCs/>
          <w:sz w:val="22"/>
          <w:szCs w:val="22"/>
          <w:lang w:eastAsia="da-DK"/>
        </w:rPr>
        <w:t xml:space="preserve">m.m. afholdes i Svallerup </w:t>
      </w:r>
    </w:p>
    <w:p w14:paraId="1B6CB066" w14:textId="11A857DC" w:rsidR="004D34AF" w:rsidRDefault="00F1360F" w:rsidP="00DF37B8">
      <w:pPr>
        <w:tabs>
          <w:tab w:val="left" w:pos="567"/>
        </w:tabs>
        <w:rPr>
          <w:rFonts w:ascii="Tahoma" w:eastAsia="Times New Roman" w:hAnsi="Tahoma" w:cs="Tahoma"/>
          <w:b/>
          <w:bCs/>
          <w:sz w:val="22"/>
          <w:szCs w:val="22"/>
          <w:lang w:eastAsia="da-DK"/>
        </w:rPr>
      </w:pPr>
      <w:r>
        <w:rPr>
          <w:rFonts w:ascii="Tahoma" w:eastAsia="Times New Roman" w:hAnsi="Tahoma" w:cs="Tahoma"/>
          <w:b/>
          <w:bCs/>
          <w:sz w:val="22"/>
          <w:szCs w:val="22"/>
          <w:lang w:eastAsia="da-DK"/>
        </w:rPr>
        <w:t xml:space="preserve">                    </w:t>
      </w:r>
      <w:r w:rsidR="004D34AF">
        <w:rPr>
          <w:rFonts w:ascii="Tahoma" w:eastAsia="Times New Roman" w:hAnsi="Tahoma" w:cs="Tahoma"/>
          <w:b/>
          <w:bCs/>
          <w:sz w:val="22"/>
          <w:szCs w:val="22"/>
          <w:lang w:eastAsia="da-DK"/>
        </w:rPr>
        <w:t>Forsamlingshus onsdag den</w:t>
      </w:r>
      <w:r>
        <w:rPr>
          <w:rFonts w:ascii="Tahoma" w:eastAsia="Times New Roman" w:hAnsi="Tahoma" w:cs="Tahoma"/>
          <w:b/>
          <w:bCs/>
          <w:sz w:val="22"/>
          <w:szCs w:val="22"/>
          <w:lang w:eastAsia="da-DK"/>
        </w:rPr>
        <w:t xml:space="preserve"> </w:t>
      </w:r>
      <w:r w:rsidR="004D34AF">
        <w:rPr>
          <w:rFonts w:ascii="Tahoma" w:eastAsia="Times New Roman" w:hAnsi="Tahoma" w:cs="Tahoma"/>
          <w:b/>
          <w:bCs/>
          <w:sz w:val="22"/>
          <w:szCs w:val="22"/>
          <w:lang w:eastAsia="da-DK"/>
        </w:rPr>
        <w:t>24. september 2025.</w:t>
      </w:r>
    </w:p>
    <w:p w14:paraId="4FED86F8" w14:textId="77777777" w:rsidR="004D34AF" w:rsidRDefault="00DF37B8" w:rsidP="00ED2658">
      <w:pPr>
        <w:tabs>
          <w:tab w:val="left" w:pos="567"/>
        </w:tabs>
        <w:rPr>
          <w:rFonts w:ascii="Tahoma" w:eastAsia="Times New Roman" w:hAnsi="Tahoma" w:cs="Tahoma"/>
          <w:sz w:val="22"/>
          <w:szCs w:val="22"/>
          <w:lang w:eastAsia="da-DK"/>
        </w:rPr>
      </w:pPr>
      <w:r>
        <w:rPr>
          <w:rFonts w:ascii="Tahoma" w:eastAsia="Times New Roman" w:hAnsi="Tahoma" w:cs="Tahoma"/>
          <w:b/>
          <w:bCs/>
          <w:sz w:val="22"/>
          <w:szCs w:val="22"/>
          <w:lang w:eastAsia="da-DK"/>
        </w:rPr>
        <w:tab/>
      </w:r>
      <w:r>
        <w:rPr>
          <w:rFonts w:ascii="Tahoma" w:eastAsia="Times New Roman" w:hAnsi="Tahoma" w:cs="Tahoma"/>
          <w:b/>
          <w:bCs/>
          <w:sz w:val="22"/>
          <w:szCs w:val="22"/>
          <w:lang w:eastAsia="da-DK"/>
        </w:rPr>
        <w:tab/>
      </w:r>
      <w:r w:rsidR="004D34AF">
        <w:rPr>
          <w:rFonts w:ascii="Tahoma" w:eastAsia="Times New Roman" w:hAnsi="Tahoma" w:cs="Tahoma"/>
          <w:sz w:val="22"/>
          <w:szCs w:val="22"/>
          <w:lang w:eastAsia="da-DK"/>
        </w:rPr>
        <w:t xml:space="preserve">Danske Vandværker står for kursuset – men Kalundborg Vandråd betaler for </w:t>
      </w:r>
    </w:p>
    <w:p w14:paraId="26AAE5D7" w14:textId="6FD54C32" w:rsidR="004D34AF" w:rsidRDefault="004D34AF"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 xml:space="preserve">                   kursuset, så det er gratis for alle medlemmer m.m.</w:t>
      </w:r>
    </w:p>
    <w:p w14:paraId="73D607EF" w14:textId="7D878CCD" w:rsidR="004D34AF" w:rsidRDefault="004D34AF"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Der er også indbudt 5 personer fra Kalundborg Kommune, og selvfølgelig også fra </w:t>
      </w:r>
    </w:p>
    <w:p w14:paraId="298F945F" w14:textId="77777777" w:rsidR="00F1360F" w:rsidRDefault="004D34AF"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Kalundborg Forsyning, og der er plads til max 150 personer. (det forventes der </w:t>
      </w:r>
    </w:p>
    <w:p w14:paraId="0D639FB3" w14:textId="2378ACDA" w:rsidR="004D34AF" w:rsidRDefault="00F1360F"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 xml:space="preserve">                   </w:t>
      </w:r>
      <w:r w:rsidR="004D34AF">
        <w:rPr>
          <w:rFonts w:ascii="Tahoma" w:eastAsia="Times New Roman" w:hAnsi="Tahoma" w:cs="Tahoma"/>
          <w:sz w:val="22"/>
          <w:szCs w:val="22"/>
          <w:lang w:eastAsia="da-DK"/>
        </w:rPr>
        <w:t>kommer flere personer fra hvert Vandværk</w:t>
      </w:r>
      <w:r>
        <w:rPr>
          <w:rFonts w:ascii="Tahoma" w:eastAsia="Times New Roman" w:hAnsi="Tahoma" w:cs="Tahoma"/>
          <w:sz w:val="22"/>
          <w:szCs w:val="22"/>
          <w:lang w:eastAsia="da-DK"/>
        </w:rPr>
        <w:t>)</w:t>
      </w:r>
      <w:r w:rsidR="00141242">
        <w:rPr>
          <w:rFonts w:ascii="Tahoma" w:eastAsia="Times New Roman" w:hAnsi="Tahoma" w:cs="Tahoma"/>
          <w:sz w:val="22"/>
          <w:szCs w:val="22"/>
          <w:lang w:eastAsia="da-DK"/>
        </w:rPr>
        <w:t>.</w:t>
      </w:r>
    </w:p>
    <w:p w14:paraId="7C399FAD" w14:textId="18891FDF" w:rsidR="00141242" w:rsidRDefault="00141242"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Da ”Taktstblad” er noget alle vandværker skal forholde sig til, og i samarbejde med</w:t>
      </w:r>
    </w:p>
    <w:p w14:paraId="77A69EA0" w14:textId="64133C88" w:rsidR="00141242" w:rsidRDefault="00141242"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Kalundborg Kommune og den nye lovgivning = ens retningslinjer.</w:t>
      </w:r>
    </w:p>
    <w:p w14:paraId="52BFCE5D" w14:textId="5905EBB4" w:rsidR="00141242" w:rsidRDefault="00141242"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r>
      <w:r w:rsidRPr="00141242">
        <w:rPr>
          <w:rFonts w:ascii="Tahoma" w:eastAsia="Times New Roman" w:hAnsi="Tahoma" w:cs="Tahoma"/>
          <w:sz w:val="22"/>
          <w:szCs w:val="22"/>
          <w:u w:val="single"/>
          <w:lang w:eastAsia="da-DK"/>
        </w:rPr>
        <w:t>Fællesregulativ</w:t>
      </w:r>
      <w:r>
        <w:rPr>
          <w:rFonts w:ascii="Tahoma" w:eastAsia="Times New Roman" w:hAnsi="Tahoma" w:cs="Tahoma"/>
          <w:sz w:val="22"/>
          <w:szCs w:val="22"/>
          <w:lang w:eastAsia="da-DK"/>
        </w:rPr>
        <w:t xml:space="preserve"> – Da det nye Taktstblad også indgår i Fælleregulativet, skal der også </w:t>
      </w:r>
    </w:p>
    <w:p w14:paraId="7AF293E1" w14:textId="0CECE069" w:rsidR="00141242" w:rsidRDefault="00141242" w:rsidP="00ED2658">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udarbejdes et ”Nyt Fællesregulativ” som går i gang hen over sommeren, 1. udkast</w:t>
      </w:r>
    </w:p>
    <w:p w14:paraId="075C169C" w14:textId="190471AC" w:rsidR="00750E58" w:rsidRPr="0020020C" w:rsidRDefault="00141242"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vil ligge klar i august måned.</w:t>
      </w:r>
    </w:p>
    <w:p w14:paraId="5900B96E" w14:textId="13FD676B" w:rsidR="000F147A" w:rsidRDefault="00750E58"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p>
    <w:p w14:paraId="3FEB33E8" w14:textId="177B8DB0" w:rsidR="000F147A" w:rsidRPr="000F147A" w:rsidRDefault="000F147A" w:rsidP="00C82C02">
      <w:pPr>
        <w:tabs>
          <w:tab w:val="left" w:pos="567"/>
        </w:tabs>
        <w:rPr>
          <w:rFonts w:ascii="Tahoma" w:eastAsia="Times New Roman" w:hAnsi="Tahoma" w:cs="Tahoma"/>
          <w:b/>
          <w:bCs/>
          <w:sz w:val="22"/>
          <w:szCs w:val="22"/>
          <w:lang w:eastAsia="da-DK"/>
        </w:rPr>
      </w:pPr>
      <w:r>
        <w:rPr>
          <w:rFonts w:ascii="Tahoma" w:eastAsia="Times New Roman" w:hAnsi="Tahoma" w:cs="Tahoma"/>
          <w:sz w:val="22"/>
          <w:szCs w:val="22"/>
          <w:lang w:eastAsia="da-DK"/>
        </w:rPr>
        <w:tab/>
      </w:r>
      <w:r w:rsidR="0020020C">
        <w:rPr>
          <w:rFonts w:ascii="Tahoma" w:eastAsia="Times New Roman" w:hAnsi="Tahoma" w:cs="Tahoma"/>
          <w:b/>
          <w:bCs/>
          <w:sz w:val="22"/>
          <w:szCs w:val="22"/>
          <w:lang w:eastAsia="da-DK"/>
        </w:rPr>
        <w:t>9</w:t>
      </w:r>
      <w:r w:rsidR="00B51F77">
        <w:rPr>
          <w:rFonts w:ascii="Tahoma" w:eastAsia="Times New Roman" w:hAnsi="Tahoma" w:cs="Tahoma"/>
          <w:b/>
          <w:bCs/>
          <w:sz w:val="22"/>
          <w:szCs w:val="22"/>
          <w:lang w:eastAsia="da-DK"/>
        </w:rPr>
        <w:t>.</w:t>
      </w:r>
      <w:r>
        <w:rPr>
          <w:rFonts w:ascii="Tahoma" w:eastAsia="Times New Roman" w:hAnsi="Tahoma" w:cs="Tahoma"/>
          <w:b/>
          <w:bCs/>
          <w:sz w:val="22"/>
          <w:szCs w:val="22"/>
          <w:lang w:eastAsia="da-DK"/>
        </w:rPr>
        <w:tab/>
      </w:r>
      <w:r w:rsidR="0020020C">
        <w:rPr>
          <w:rFonts w:ascii="Tahoma" w:eastAsia="Times New Roman" w:hAnsi="Tahoma" w:cs="Tahoma"/>
          <w:b/>
          <w:bCs/>
          <w:sz w:val="22"/>
          <w:szCs w:val="22"/>
          <w:lang w:eastAsia="da-DK"/>
        </w:rPr>
        <w:t xml:space="preserve">Nye initiativer </w:t>
      </w:r>
    </w:p>
    <w:p w14:paraId="0343AAC7" w14:textId="725E0804" w:rsidR="00A6043A" w:rsidRDefault="00C82C02" w:rsidP="0020020C">
      <w:pPr>
        <w:tabs>
          <w:tab w:val="left" w:pos="567"/>
        </w:tabs>
        <w:rPr>
          <w:rFonts w:ascii="Tahoma" w:eastAsia="Times New Roman" w:hAnsi="Tahoma" w:cs="Tahoma"/>
          <w:sz w:val="22"/>
          <w:szCs w:val="22"/>
          <w:lang w:eastAsia="da-DK"/>
        </w:rPr>
      </w:pPr>
      <w:r w:rsidRPr="00C82C02">
        <w:rPr>
          <w:rFonts w:ascii="Tahoma" w:eastAsia="Times New Roman" w:hAnsi="Tahoma" w:cs="Tahoma"/>
          <w:sz w:val="22"/>
          <w:szCs w:val="22"/>
          <w:lang w:eastAsia="da-DK"/>
        </w:rPr>
        <w:tab/>
      </w:r>
      <w:r w:rsidR="002F0ACF">
        <w:rPr>
          <w:rFonts w:ascii="Tahoma" w:eastAsia="Times New Roman" w:hAnsi="Tahoma" w:cs="Tahoma"/>
          <w:sz w:val="22"/>
          <w:szCs w:val="22"/>
          <w:lang w:eastAsia="da-DK"/>
        </w:rPr>
        <w:tab/>
      </w:r>
      <w:r w:rsidR="0020020C" w:rsidRPr="009B2A18">
        <w:rPr>
          <w:rFonts w:ascii="Tahoma" w:eastAsia="Times New Roman" w:hAnsi="Tahoma" w:cs="Tahoma"/>
          <w:sz w:val="22"/>
          <w:szCs w:val="22"/>
          <w:u w:val="single"/>
          <w:lang w:eastAsia="da-DK"/>
        </w:rPr>
        <w:t>Buerup Vandværk, Rune</w:t>
      </w:r>
      <w:r w:rsidR="0020020C">
        <w:rPr>
          <w:rFonts w:ascii="Tahoma" w:eastAsia="Times New Roman" w:hAnsi="Tahoma" w:cs="Tahoma"/>
          <w:sz w:val="22"/>
          <w:szCs w:val="22"/>
          <w:lang w:eastAsia="da-DK"/>
        </w:rPr>
        <w:t xml:space="preserve"> – Der burde tages initiativ til, at Kalundborg Kommune</w:t>
      </w:r>
    </w:p>
    <w:p w14:paraId="21775F66" w14:textId="7CC1138F" w:rsidR="0020020C" w:rsidRDefault="0020020C"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Stiller krav om nødforsyningsledning mellem almene Vandværker i kommunen.</w:t>
      </w:r>
    </w:p>
    <w:p w14:paraId="17CF8D04" w14:textId="77777777" w:rsidR="00963078" w:rsidRDefault="009B2A18"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r>
    </w:p>
    <w:p w14:paraId="3A7EA30B" w14:textId="08F70627" w:rsidR="009B2A18" w:rsidRDefault="00963078"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r>
      <w:r w:rsidR="009B2A18" w:rsidRPr="009B2A18">
        <w:rPr>
          <w:rFonts w:ascii="Tahoma" w:eastAsia="Times New Roman" w:hAnsi="Tahoma" w:cs="Tahoma"/>
          <w:sz w:val="22"/>
          <w:szCs w:val="22"/>
          <w:u w:val="single"/>
          <w:lang w:eastAsia="da-DK"/>
        </w:rPr>
        <w:t>Bjerge Strands Vandværk, Jens</w:t>
      </w:r>
      <w:r w:rsidR="009B2A18">
        <w:rPr>
          <w:rFonts w:ascii="Tahoma" w:eastAsia="Times New Roman" w:hAnsi="Tahoma" w:cs="Tahoma"/>
          <w:sz w:val="22"/>
          <w:szCs w:val="22"/>
          <w:lang w:eastAsia="da-DK"/>
        </w:rPr>
        <w:t xml:space="preserve"> – Der er noget nyt på vej ” IA styring / intelligens”</w:t>
      </w:r>
    </w:p>
    <w:p w14:paraId="0B1D1B46" w14:textId="77777777" w:rsidR="009B2A18" w:rsidRDefault="009B2A18"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Hvor man samler data sammen, og derved kan udpege en læk på ledningen.</w:t>
      </w:r>
    </w:p>
    <w:p w14:paraId="4BAB2166" w14:textId="77777777" w:rsidR="009B2A18" w:rsidRDefault="009B2A18"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Firma Leif Koch er inde over. Det var måske noget til et kommende ”Fyraftensmøde”</w:t>
      </w:r>
    </w:p>
    <w:p w14:paraId="127B4457" w14:textId="77777777" w:rsidR="009B2A18" w:rsidRDefault="009B2A18"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 xml:space="preserve">Bestyrelsen vil meget gerne hører nærmere herom på næste bestyrelsesmøde den </w:t>
      </w:r>
    </w:p>
    <w:p w14:paraId="601BDE51" w14:textId="22DF97F5" w:rsidR="009B2A18" w:rsidRPr="00F63E1C" w:rsidRDefault="009B2A18" w:rsidP="0020020C">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tab/>
      </w:r>
      <w:r>
        <w:rPr>
          <w:rFonts w:ascii="Tahoma" w:eastAsia="Times New Roman" w:hAnsi="Tahoma" w:cs="Tahoma"/>
          <w:sz w:val="22"/>
          <w:szCs w:val="22"/>
          <w:lang w:eastAsia="da-DK"/>
        </w:rPr>
        <w:tab/>
        <w:t>10. september 2025 afholdes på Høng Vandværk.</w:t>
      </w:r>
    </w:p>
    <w:p w14:paraId="52A90F48" w14:textId="77777777" w:rsidR="00C82C02" w:rsidRPr="00C82C02" w:rsidRDefault="00C82C02" w:rsidP="00C82C02">
      <w:pPr>
        <w:tabs>
          <w:tab w:val="left" w:pos="567"/>
        </w:tabs>
        <w:rPr>
          <w:rFonts w:ascii="Tahoma" w:eastAsia="Times New Roman" w:hAnsi="Tahoma" w:cs="Tahoma"/>
          <w:sz w:val="22"/>
          <w:szCs w:val="22"/>
          <w:lang w:eastAsia="da-DK"/>
        </w:rPr>
      </w:pPr>
    </w:p>
    <w:p w14:paraId="62EEA6B3" w14:textId="77777777" w:rsidR="00B7119C" w:rsidRDefault="00C82C02" w:rsidP="00C82C02">
      <w:pPr>
        <w:tabs>
          <w:tab w:val="left" w:pos="567"/>
        </w:tabs>
        <w:rPr>
          <w:rFonts w:ascii="Tahoma" w:eastAsia="Times New Roman" w:hAnsi="Tahoma" w:cs="Tahoma"/>
          <w:sz w:val="22"/>
          <w:szCs w:val="22"/>
          <w:lang w:eastAsia="da-DK"/>
        </w:rPr>
      </w:pPr>
      <w:r w:rsidRPr="00C82C02">
        <w:rPr>
          <w:rFonts w:ascii="Tahoma" w:eastAsia="Times New Roman" w:hAnsi="Tahoma" w:cs="Tahoma"/>
          <w:sz w:val="22"/>
          <w:szCs w:val="22"/>
          <w:lang w:eastAsia="da-DK"/>
        </w:rPr>
        <w:tab/>
      </w:r>
    </w:p>
    <w:p w14:paraId="0B072CFE" w14:textId="77777777" w:rsidR="00B7119C" w:rsidRDefault="00B7119C" w:rsidP="00C82C02">
      <w:pPr>
        <w:tabs>
          <w:tab w:val="left" w:pos="567"/>
        </w:tabs>
        <w:rPr>
          <w:rFonts w:ascii="Tahoma" w:eastAsia="Times New Roman" w:hAnsi="Tahoma" w:cs="Tahoma"/>
          <w:sz w:val="22"/>
          <w:szCs w:val="22"/>
          <w:lang w:eastAsia="da-DK"/>
        </w:rPr>
      </w:pPr>
    </w:p>
    <w:p w14:paraId="3ABC242F" w14:textId="2D55B483" w:rsidR="00C82C02" w:rsidRPr="00C82C02" w:rsidRDefault="00B7119C" w:rsidP="00C82C02">
      <w:pPr>
        <w:tabs>
          <w:tab w:val="left" w:pos="567"/>
        </w:tabs>
        <w:rPr>
          <w:rFonts w:ascii="Tahoma" w:eastAsia="Times New Roman" w:hAnsi="Tahoma" w:cs="Tahoma"/>
          <w:sz w:val="22"/>
          <w:szCs w:val="22"/>
          <w:lang w:eastAsia="da-DK"/>
        </w:rPr>
      </w:pPr>
      <w:r>
        <w:rPr>
          <w:rFonts w:ascii="Tahoma" w:eastAsia="Times New Roman" w:hAnsi="Tahoma" w:cs="Tahoma"/>
          <w:sz w:val="22"/>
          <w:szCs w:val="22"/>
          <w:lang w:eastAsia="da-DK"/>
        </w:rPr>
        <w:lastRenderedPageBreak/>
        <w:tab/>
      </w:r>
      <w:r w:rsidR="008D165C">
        <w:rPr>
          <w:rFonts w:ascii="Tahoma" w:eastAsia="Times New Roman" w:hAnsi="Tahoma" w:cs="Tahoma"/>
          <w:b/>
          <w:sz w:val="22"/>
          <w:szCs w:val="22"/>
          <w:lang w:eastAsia="da-DK"/>
        </w:rPr>
        <w:t>10</w:t>
      </w:r>
      <w:r w:rsidR="00C82C02" w:rsidRPr="00C82C02">
        <w:rPr>
          <w:rFonts w:ascii="Tahoma" w:eastAsia="Times New Roman" w:hAnsi="Tahoma" w:cs="Tahoma"/>
          <w:b/>
          <w:sz w:val="22"/>
          <w:szCs w:val="22"/>
          <w:lang w:eastAsia="da-DK"/>
        </w:rPr>
        <w:t>.</w:t>
      </w:r>
      <w:r w:rsidR="00C82C02" w:rsidRPr="00C82C02">
        <w:rPr>
          <w:rFonts w:ascii="Tahoma" w:eastAsia="Times New Roman" w:hAnsi="Tahoma" w:cs="Tahoma"/>
          <w:b/>
          <w:sz w:val="22"/>
          <w:szCs w:val="22"/>
          <w:lang w:eastAsia="da-DK"/>
        </w:rPr>
        <w:tab/>
        <w:t>Nyt fra Region ØST.</w:t>
      </w:r>
    </w:p>
    <w:p w14:paraId="4426AAD8" w14:textId="3136A840" w:rsidR="00C82C02" w:rsidRDefault="00C82C02" w:rsidP="00C82C02">
      <w:pPr>
        <w:rPr>
          <w:rFonts w:ascii="Tahoma" w:eastAsia="Times New Roman" w:hAnsi="Tahoma" w:cs="Tahoma"/>
          <w:sz w:val="22"/>
          <w:szCs w:val="22"/>
          <w:lang w:eastAsia="da-DK"/>
        </w:rPr>
      </w:pPr>
      <w:r w:rsidRPr="00C82C02">
        <w:rPr>
          <w:rFonts w:ascii="Times New Roman" w:eastAsia="Times New Roman" w:hAnsi="Times New Roman" w:cs="Times New Roman"/>
          <w:sz w:val="20"/>
          <w:szCs w:val="20"/>
          <w:lang w:eastAsia="da-DK"/>
        </w:rPr>
        <w:tab/>
      </w:r>
      <w:r w:rsidRPr="00C82C02">
        <w:rPr>
          <w:rFonts w:ascii="Tahoma" w:eastAsia="Times New Roman" w:hAnsi="Tahoma" w:cs="Tahoma"/>
          <w:sz w:val="22"/>
          <w:szCs w:val="22"/>
          <w:lang w:eastAsia="da-DK"/>
        </w:rPr>
        <w:t>Hvad der er oppe i tiden - Danske Vandværker.</w:t>
      </w:r>
    </w:p>
    <w:p w14:paraId="0BA8D02C" w14:textId="3257BCFC" w:rsidR="00032E50" w:rsidRDefault="00032E50" w:rsidP="00C82C02">
      <w:pPr>
        <w:rPr>
          <w:rFonts w:ascii="Tahoma" w:eastAsia="Times New Roman" w:hAnsi="Tahoma" w:cs="Tahoma"/>
          <w:sz w:val="22"/>
          <w:szCs w:val="22"/>
          <w:lang w:eastAsia="da-DK"/>
        </w:rPr>
      </w:pPr>
      <w:r>
        <w:rPr>
          <w:rFonts w:ascii="Tahoma" w:eastAsia="Times New Roman" w:hAnsi="Tahoma" w:cs="Tahoma"/>
          <w:sz w:val="22"/>
          <w:szCs w:val="22"/>
          <w:lang w:eastAsia="da-DK"/>
        </w:rPr>
        <w:tab/>
      </w:r>
    </w:p>
    <w:p w14:paraId="7CE41DBF" w14:textId="7087039C" w:rsidR="00B7119C" w:rsidRPr="00B7119C" w:rsidRDefault="00B7119C" w:rsidP="00B7119C">
      <w:pPr>
        <w:ind w:left="1304" w:hanging="1304"/>
        <w:rPr>
          <w:rFonts w:ascii="Tahoma" w:hAnsi="Tahoma" w:cs="Tahoma"/>
          <w:b/>
          <w:sz w:val="22"/>
          <w:szCs w:val="22"/>
        </w:rPr>
      </w:pPr>
      <w:r>
        <w:rPr>
          <w:rFonts w:ascii="Tahoma" w:eastAsia="Times New Roman" w:hAnsi="Tahoma" w:cs="Tahoma"/>
          <w:sz w:val="22"/>
          <w:szCs w:val="22"/>
          <w:lang w:eastAsia="da-DK"/>
        </w:rPr>
        <w:tab/>
      </w:r>
      <w:r w:rsidRPr="00B7119C">
        <w:rPr>
          <w:rFonts w:ascii="Tahoma" w:hAnsi="Tahoma" w:cs="Tahoma"/>
          <w:b/>
          <w:sz w:val="22"/>
          <w:szCs w:val="22"/>
        </w:rPr>
        <w:t>Søndagsbrunch møder – Med 1 til 2 emner – blev en stor succes. (1 aflysning Bromølle Kro)</w:t>
      </w:r>
    </w:p>
    <w:p w14:paraId="565613E8" w14:textId="77777777" w:rsidR="00B7119C" w:rsidRPr="00B7119C" w:rsidRDefault="00B7119C" w:rsidP="00B7119C">
      <w:pPr>
        <w:ind w:left="709" w:hanging="709"/>
        <w:rPr>
          <w:rFonts w:ascii="Tahoma" w:hAnsi="Tahoma" w:cs="Tahoma"/>
          <w:bCs/>
          <w:sz w:val="22"/>
          <w:szCs w:val="22"/>
        </w:rPr>
      </w:pPr>
      <w:r w:rsidRPr="00B7119C">
        <w:rPr>
          <w:rFonts w:ascii="Tahoma" w:hAnsi="Tahoma" w:cs="Tahoma"/>
          <w:bCs/>
          <w:sz w:val="22"/>
          <w:szCs w:val="22"/>
        </w:rPr>
        <w:tab/>
      </w:r>
      <w:r w:rsidRPr="00B7119C">
        <w:rPr>
          <w:rFonts w:ascii="Tahoma" w:hAnsi="Tahoma" w:cs="Tahoma"/>
          <w:bCs/>
          <w:sz w:val="22"/>
          <w:szCs w:val="22"/>
        </w:rPr>
        <w:tab/>
        <w:t>Det aflyste på Bromølle Kro bliver nu erstattet med et Søndagsbrunch Møde på</w:t>
      </w:r>
    </w:p>
    <w:p w14:paraId="3F469E4C" w14:textId="77777777" w:rsidR="00B7119C" w:rsidRPr="00B7119C" w:rsidRDefault="00B7119C" w:rsidP="00B7119C">
      <w:pPr>
        <w:ind w:left="709" w:hanging="709"/>
        <w:rPr>
          <w:rFonts w:ascii="Tahoma" w:hAnsi="Tahoma" w:cs="Tahoma"/>
          <w:b/>
          <w:sz w:val="22"/>
          <w:szCs w:val="22"/>
        </w:rPr>
      </w:pPr>
      <w:r w:rsidRPr="00B7119C">
        <w:rPr>
          <w:rFonts w:ascii="Tahoma" w:hAnsi="Tahoma" w:cs="Tahoma"/>
          <w:bCs/>
          <w:sz w:val="22"/>
          <w:szCs w:val="22"/>
        </w:rPr>
        <w:tab/>
      </w:r>
      <w:r w:rsidRPr="00B7119C">
        <w:rPr>
          <w:rFonts w:ascii="Tahoma" w:hAnsi="Tahoma" w:cs="Tahoma"/>
          <w:bCs/>
          <w:sz w:val="22"/>
          <w:szCs w:val="22"/>
        </w:rPr>
        <w:tab/>
      </w:r>
      <w:r w:rsidRPr="00B7119C">
        <w:rPr>
          <w:rFonts w:ascii="Tahoma" w:hAnsi="Tahoma" w:cs="Tahoma"/>
          <w:b/>
          <w:sz w:val="22"/>
          <w:szCs w:val="22"/>
        </w:rPr>
        <w:t>Hørby Færgekro, Tuse Næs, 4300 Holbæk, søndag den 18. januar 2026</w:t>
      </w:r>
    </w:p>
    <w:p w14:paraId="13339C7C" w14:textId="77777777" w:rsidR="00B7119C" w:rsidRPr="00B7119C" w:rsidRDefault="00B7119C" w:rsidP="00B7119C">
      <w:pPr>
        <w:ind w:left="709" w:hanging="709"/>
        <w:rPr>
          <w:rFonts w:ascii="Tahoma" w:hAnsi="Tahoma" w:cs="Tahoma"/>
          <w:bCs/>
          <w:i/>
          <w:iCs/>
          <w:sz w:val="22"/>
          <w:szCs w:val="22"/>
        </w:rPr>
      </w:pPr>
      <w:r w:rsidRPr="00B7119C">
        <w:rPr>
          <w:rFonts w:ascii="Tahoma" w:hAnsi="Tahoma" w:cs="Tahoma"/>
          <w:b/>
          <w:sz w:val="22"/>
          <w:szCs w:val="22"/>
        </w:rPr>
        <w:tab/>
      </w:r>
      <w:r w:rsidRPr="00B7119C">
        <w:rPr>
          <w:rFonts w:ascii="Tahoma" w:hAnsi="Tahoma" w:cs="Tahoma"/>
          <w:b/>
          <w:sz w:val="22"/>
          <w:szCs w:val="22"/>
        </w:rPr>
        <w:tab/>
      </w:r>
      <w:r w:rsidRPr="00B7119C">
        <w:rPr>
          <w:rFonts w:ascii="Tahoma" w:hAnsi="Tahoma" w:cs="Tahoma"/>
          <w:bCs/>
          <w:i/>
          <w:iCs/>
          <w:sz w:val="22"/>
          <w:szCs w:val="22"/>
        </w:rPr>
        <w:t>NB! Endnu ikke på hjemmesiden (efterår 2025)</w:t>
      </w:r>
    </w:p>
    <w:p w14:paraId="3E06F07A" w14:textId="1CF60A0A" w:rsidR="00B7119C" w:rsidRPr="00B7119C" w:rsidRDefault="00B7119C" w:rsidP="00B7119C">
      <w:pPr>
        <w:ind w:left="709" w:firstLine="595"/>
        <w:rPr>
          <w:rFonts w:ascii="Tahoma" w:hAnsi="Tahoma" w:cs="Tahoma"/>
          <w:b/>
          <w:sz w:val="22"/>
          <w:szCs w:val="22"/>
        </w:rPr>
      </w:pPr>
      <w:r w:rsidRPr="00B7119C">
        <w:rPr>
          <w:rFonts w:ascii="Tahoma" w:hAnsi="Tahoma" w:cs="Tahoma"/>
          <w:b/>
          <w:sz w:val="22"/>
          <w:szCs w:val="22"/>
        </w:rPr>
        <w:t>Madens Folkemøde, Nykøbing F. 15. – 16. – 17. maj 2025)</w:t>
      </w:r>
    </w:p>
    <w:p w14:paraId="2B445156" w14:textId="77777777" w:rsidR="00B7119C" w:rsidRPr="00B7119C" w:rsidRDefault="00B7119C" w:rsidP="00B7119C">
      <w:pPr>
        <w:ind w:left="709" w:hanging="709"/>
        <w:rPr>
          <w:rFonts w:ascii="Tahoma" w:hAnsi="Tahoma" w:cs="Tahoma"/>
          <w:bCs/>
          <w:sz w:val="22"/>
          <w:szCs w:val="22"/>
        </w:rPr>
      </w:pPr>
      <w:r w:rsidRPr="00B7119C">
        <w:rPr>
          <w:rFonts w:ascii="Tahoma" w:hAnsi="Tahoma" w:cs="Tahoma"/>
          <w:bCs/>
          <w:sz w:val="22"/>
          <w:szCs w:val="22"/>
        </w:rPr>
        <w:tab/>
      </w:r>
      <w:r w:rsidRPr="00B7119C">
        <w:rPr>
          <w:rFonts w:ascii="Tahoma" w:hAnsi="Tahoma" w:cs="Tahoma"/>
          <w:bCs/>
          <w:sz w:val="22"/>
          <w:szCs w:val="22"/>
        </w:rPr>
        <w:tab/>
        <w:t>Har være en stor succes, hvor mange brugere kom og besøgte drikkevandsteltet.</w:t>
      </w:r>
    </w:p>
    <w:p w14:paraId="76F121FC" w14:textId="47BA0D3D" w:rsidR="00B7119C" w:rsidRPr="00B7119C" w:rsidRDefault="00B7119C" w:rsidP="00B7119C">
      <w:pPr>
        <w:ind w:left="709" w:firstLine="595"/>
        <w:rPr>
          <w:rFonts w:ascii="Tahoma" w:hAnsi="Tahoma" w:cs="Tahoma"/>
          <w:b/>
          <w:sz w:val="22"/>
          <w:szCs w:val="22"/>
        </w:rPr>
      </w:pPr>
      <w:r w:rsidRPr="00B7119C">
        <w:rPr>
          <w:rFonts w:ascii="Tahoma" w:hAnsi="Tahoma" w:cs="Tahoma"/>
          <w:b/>
          <w:sz w:val="22"/>
          <w:szCs w:val="22"/>
        </w:rPr>
        <w:t>Folkemøde Bornholm (12. – 13. – 14. juni 2025)</w:t>
      </w:r>
    </w:p>
    <w:p w14:paraId="1BB1C745" w14:textId="77777777" w:rsidR="00B7119C" w:rsidRPr="00B7119C" w:rsidRDefault="00B7119C" w:rsidP="00B7119C">
      <w:pPr>
        <w:ind w:left="709" w:hanging="709"/>
        <w:rPr>
          <w:rFonts w:ascii="Tahoma" w:hAnsi="Tahoma" w:cs="Tahoma"/>
          <w:bCs/>
          <w:sz w:val="22"/>
          <w:szCs w:val="22"/>
        </w:rPr>
      </w:pPr>
      <w:r w:rsidRPr="00B7119C">
        <w:rPr>
          <w:rFonts w:ascii="Tahoma" w:hAnsi="Tahoma" w:cs="Tahoma"/>
          <w:bCs/>
          <w:sz w:val="22"/>
          <w:szCs w:val="22"/>
        </w:rPr>
        <w:tab/>
      </w:r>
      <w:r w:rsidRPr="00B7119C">
        <w:rPr>
          <w:rFonts w:ascii="Tahoma" w:hAnsi="Tahoma" w:cs="Tahoma"/>
          <w:bCs/>
          <w:sz w:val="22"/>
          <w:szCs w:val="22"/>
        </w:rPr>
        <w:tab/>
        <w:t xml:space="preserve">Det havde også være en stor succes, hvor der var mange politiske debatter til vores </w:t>
      </w:r>
    </w:p>
    <w:p w14:paraId="0E366C53" w14:textId="77777777" w:rsidR="00B7119C" w:rsidRPr="00B7119C" w:rsidRDefault="00B7119C" w:rsidP="00B7119C">
      <w:pPr>
        <w:ind w:left="709" w:hanging="709"/>
        <w:rPr>
          <w:rFonts w:ascii="Tahoma" w:hAnsi="Tahoma" w:cs="Tahoma"/>
          <w:b/>
          <w:sz w:val="22"/>
          <w:szCs w:val="22"/>
        </w:rPr>
      </w:pPr>
      <w:r w:rsidRPr="00B7119C">
        <w:rPr>
          <w:rFonts w:ascii="Tahoma" w:hAnsi="Tahoma" w:cs="Tahoma"/>
          <w:bCs/>
          <w:sz w:val="22"/>
          <w:szCs w:val="22"/>
        </w:rPr>
        <w:tab/>
      </w:r>
      <w:r w:rsidRPr="00B7119C">
        <w:rPr>
          <w:rFonts w:ascii="Tahoma" w:hAnsi="Tahoma" w:cs="Tahoma"/>
          <w:bCs/>
          <w:sz w:val="22"/>
          <w:szCs w:val="22"/>
        </w:rPr>
        <w:tab/>
        <w:t>grundvand (BNBO – Trepartsforhandlinger m.m.)</w:t>
      </w:r>
    </w:p>
    <w:p w14:paraId="58E65FDA" w14:textId="43EC1FB7" w:rsidR="00B7119C" w:rsidRPr="00B7119C" w:rsidRDefault="00B7119C" w:rsidP="00B7119C">
      <w:pPr>
        <w:ind w:left="709" w:firstLine="595"/>
        <w:rPr>
          <w:rFonts w:ascii="Tahoma" w:hAnsi="Tahoma" w:cs="Tahoma"/>
          <w:bCs/>
          <w:sz w:val="22"/>
          <w:szCs w:val="22"/>
        </w:rPr>
      </w:pPr>
      <w:r w:rsidRPr="00B7119C">
        <w:rPr>
          <w:rFonts w:ascii="Tahoma" w:hAnsi="Tahoma" w:cs="Tahoma"/>
          <w:b/>
          <w:sz w:val="22"/>
          <w:szCs w:val="22"/>
        </w:rPr>
        <w:t>Roskilde Messen 2026 - 29. januar 2026</w:t>
      </w:r>
    </w:p>
    <w:p w14:paraId="18F814C6" w14:textId="77777777" w:rsidR="00B7119C" w:rsidRPr="00B7119C" w:rsidRDefault="00B7119C" w:rsidP="00B7119C">
      <w:pPr>
        <w:ind w:left="709" w:firstLine="595"/>
        <w:rPr>
          <w:rFonts w:ascii="Tahoma" w:hAnsi="Tahoma" w:cs="Tahoma"/>
          <w:bCs/>
          <w:sz w:val="22"/>
          <w:szCs w:val="22"/>
        </w:rPr>
      </w:pPr>
      <w:r w:rsidRPr="00B7119C">
        <w:rPr>
          <w:rFonts w:ascii="Tahoma" w:hAnsi="Tahoma" w:cs="Tahoma"/>
          <w:bCs/>
          <w:sz w:val="22"/>
          <w:szCs w:val="22"/>
        </w:rPr>
        <w:t>Der forsøges med en torsdag, i stedet for om fredagen.</w:t>
      </w:r>
      <w:r w:rsidRPr="00B7119C">
        <w:rPr>
          <w:rFonts w:ascii="Tahoma" w:hAnsi="Tahoma" w:cs="Tahoma"/>
          <w:bCs/>
          <w:sz w:val="22"/>
          <w:szCs w:val="22"/>
        </w:rPr>
        <w:tab/>
      </w:r>
    </w:p>
    <w:p w14:paraId="0041BCF6" w14:textId="06C38BFA" w:rsidR="00B7119C" w:rsidRPr="00B7119C" w:rsidRDefault="00B7119C" w:rsidP="00B7119C">
      <w:pPr>
        <w:ind w:left="709" w:firstLine="595"/>
        <w:rPr>
          <w:rFonts w:ascii="Tahoma" w:hAnsi="Tahoma" w:cs="Tahoma"/>
          <w:b/>
          <w:sz w:val="22"/>
          <w:szCs w:val="22"/>
        </w:rPr>
      </w:pPr>
      <w:r w:rsidRPr="00B7119C">
        <w:rPr>
          <w:rFonts w:ascii="Tahoma" w:hAnsi="Tahoma" w:cs="Tahoma"/>
          <w:b/>
          <w:sz w:val="22"/>
          <w:szCs w:val="22"/>
        </w:rPr>
        <w:t>Studieture 2026 Jylland og Sjælland</w:t>
      </w:r>
    </w:p>
    <w:p w14:paraId="414DAB00" w14:textId="734D6028" w:rsidR="00B90774" w:rsidRPr="00D562E2" w:rsidRDefault="00B7119C" w:rsidP="00D562E2">
      <w:pPr>
        <w:ind w:left="709" w:hanging="709"/>
        <w:rPr>
          <w:rFonts w:ascii="Tahoma" w:hAnsi="Tahoma" w:cs="Tahoma"/>
          <w:b/>
          <w:sz w:val="22"/>
          <w:szCs w:val="22"/>
        </w:rPr>
      </w:pPr>
      <w:r w:rsidRPr="00B7119C">
        <w:rPr>
          <w:rFonts w:ascii="Tahoma" w:hAnsi="Tahoma" w:cs="Tahoma"/>
          <w:bCs/>
          <w:sz w:val="22"/>
          <w:szCs w:val="22"/>
        </w:rPr>
        <w:tab/>
      </w:r>
      <w:r w:rsidRPr="00B7119C">
        <w:rPr>
          <w:rFonts w:ascii="Tahoma" w:hAnsi="Tahoma" w:cs="Tahoma"/>
          <w:bCs/>
          <w:sz w:val="22"/>
          <w:szCs w:val="22"/>
        </w:rPr>
        <w:tab/>
        <w:t>Er i gang med at undersøge muligheder</w:t>
      </w:r>
    </w:p>
    <w:p w14:paraId="06CCDE5D" w14:textId="77777777" w:rsidR="00B90774" w:rsidRDefault="00B90774" w:rsidP="00C82C02">
      <w:pPr>
        <w:ind w:left="709" w:hanging="709"/>
        <w:rPr>
          <w:rFonts w:ascii="Tahoma" w:eastAsia="Times New Roman" w:hAnsi="Tahoma" w:cs="Tahoma"/>
          <w:sz w:val="22"/>
          <w:szCs w:val="22"/>
          <w:lang w:eastAsia="da-DK"/>
        </w:rPr>
      </w:pPr>
    </w:p>
    <w:p w14:paraId="7EC613B2" w14:textId="77777777" w:rsidR="005D25BF" w:rsidRDefault="005D25BF" w:rsidP="00B90774">
      <w:pPr>
        <w:ind w:left="709"/>
        <w:rPr>
          <w:rFonts w:ascii="Tahoma" w:eastAsia="Times New Roman" w:hAnsi="Tahoma" w:cs="Tahoma"/>
          <w:b/>
          <w:bCs/>
          <w:sz w:val="22"/>
          <w:szCs w:val="22"/>
          <w:lang w:eastAsia="da-DK"/>
        </w:rPr>
      </w:pPr>
    </w:p>
    <w:p w14:paraId="20910B0C" w14:textId="764D3AFE" w:rsidR="00C82C02" w:rsidRDefault="00D562E2" w:rsidP="00B90774">
      <w:pPr>
        <w:ind w:left="709"/>
        <w:rPr>
          <w:rFonts w:ascii="Tahoma" w:eastAsia="Times New Roman" w:hAnsi="Tahoma" w:cs="Tahoma"/>
          <w:b/>
          <w:sz w:val="22"/>
          <w:szCs w:val="22"/>
          <w:lang w:eastAsia="da-DK"/>
        </w:rPr>
      </w:pPr>
      <w:r>
        <w:rPr>
          <w:rFonts w:ascii="Tahoma" w:eastAsia="Times New Roman" w:hAnsi="Tahoma" w:cs="Tahoma"/>
          <w:b/>
          <w:bCs/>
          <w:sz w:val="22"/>
          <w:szCs w:val="22"/>
          <w:lang w:eastAsia="da-DK"/>
        </w:rPr>
        <w:t>11</w:t>
      </w:r>
      <w:r w:rsidR="00C82C02" w:rsidRPr="00C82C02">
        <w:rPr>
          <w:rFonts w:ascii="Tahoma" w:eastAsia="Times New Roman" w:hAnsi="Tahoma" w:cs="Tahoma"/>
          <w:b/>
          <w:bCs/>
          <w:sz w:val="22"/>
          <w:szCs w:val="22"/>
          <w:lang w:eastAsia="da-DK"/>
        </w:rPr>
        <w:t>.</w:t>
      </w:r>
      <w:r w:rsidR="00C82C02" w:rsidRPr="00C82C02">
        <w:rPr>
          <w:rFonts w:ascii="Tahoma" w:eastAsia="Times New Roman" w:hAnsi="Tahoma" w:cs="Tahoma"/>
          <w:b/>
          <w:sz w:val="22"/>
          <w:szCs w:val="22"/>
          <w:lang w:eastAsia="da-DK"/>
        </w:rPr>
        <w:tab/>
        <w:t>Bordet rundt:</w:t>
      </w:r>
    </w:p>
    <w:p w14:paraId="792AE3F0" w14:textId="77777777" w:rsidR="00BC02B6" w:rsidRDefault="00BC02B6" w:rsidP="00C82C02">
      <w:pPr>
        <w:ind w:left="709" w:hanging="709"/>
        <w:rPr>
          <w:rFonts w:ascii="Tahoma" w:eastAsia="Times New Roman" w:hAnsi="Tahoma" w:cs="Tahoma"/>
          <w:b/>
          <w:sz w:val="22"/>
          <w:szCs w:val="22"/>
          <w:lang w:eastAsia="da-DK"/>
        </w:rPr>
      </w:pPr>
    </w:p>
    <w:p w14:paraId="6A70DD09" w14:textId="2C6F132E" w:rsidR="00BC02B6" w:rsidRDefault="00BC02B6" w:rsidP="00BC02B6">
      <w:pPr>
        <w:ind w:left="709" w:firstLine="595"/>
        <w:rPr>
          <w:rFonts w:ascii="Tahoma" w:eastAsia="Calibri" w:hAnsi="Tahoma" w:cs="Tahoma"/>
          <w:b/>
          <w:bCs/>
          <w:sz w:val="22"/>
          <w:szCs w:val="22"/>
          <w:u w:val="single"/>
        </w:rPr>
      </w:pPr>
      <w:r w:rsidRPr="00C82C02">
        <w:rPr>
          <w:rFonts w:ascii="Tahoma" w:eastAsia="Calibri" w:hAnsi="Tahoma" w:cs="Tahoma"/>
          <w:b/>
          <w:bCs/>
          <w:sz w:val="22"/>
          <w:szCs w:val="22"/>
          <w:u w:val="single"/>
        </w:rPr>
        <w:t>Anders Skafte, Havnsø Vandværk:</w:t>
      </w:r>
    </w:p>
    <w:p w14:paraId="2114A4D6" w14:textId="77777777" w:rsidR="00B90774" w:rsidRDefault="00EE1693" w:rsidP="00B90774">
      <w:pPr>
        <w:spacing w:after="160" w:line="259" w:lineRule="auto"/>
        <w:ind w:firstLine="1304"/>
        <w:rPr>
          <w:rFonts w:ascii="Tahoma" w:eastAsiaTheme="minorEastAsia" w:hAnsi="Tahoma" w:cs="Tahoma"/>
          <w:kern w:val="2"/>
          <w:sz w:val="22"/>
          <w:szCs w:val="22"/>
          <w:lang w:eastAsia="zh-CN"/>
          <w14:ligatures w14:val="standardContextual"/>
        </w:rPr>
      </w:pPr>
      <w:r w:rsidRPr="00AE3EE6">
        <w:rPr>
          <w:rFonts w:ascii="Tahoma" w:eastAsiaTheme="minorEastAsia" w:hAnsi="Tahoma" w:cs="Tahoma"/>
          <w:kern w:val="2"/>
          <w:sz w:val="22"/>
          <w:szCs w:val="22"/>
          <w:lang w:eastAsia="zh-CN"/>
          <w14:ligatures w14:val="standardContextual"/>
        </w:rPr>
        <w:t>Havnsø Vandværk siden sidst</w:t>
      </w:r>
    </w:p>
    <w:p w14:paraId="1329C94C" w14:textId="77777777" w:rsidR="005A5FEE" w:rsidRPr="002F5FD9" w:rsidRDefault="005A5FEE" w:rsidP="002F5FD9">
      <w:pPr>
        <w:ind w:left="1304"/>
        <w:rPr>
          <w:rFonts w:ascii="Tahoma" w:hAnsi="Tahoma" w:cs="Tahoma"/>
          <w:sz w:val="22"/>
          <w:szCs w:val="22"/>
        </w:rPr>
      </w:pPr>
      <w:r w:rsidRPr="002F5FD9">
        <w:rPr>
          <w:rFonts w:ascii="Tahoma" w:hAnsi="Tahoma" w:cs="Tahoma"/>
          <w:sz w:val="22"/>
          <w:szCs w:val="22"/>
        </w:rPr>
        <w:t>Vandværket har kørt fint uden ledningsbrud. Vi har indgået aftale om køb af op til 30.000 m3 vand fra Vallekilde Vandværk. Dette køb skyldes dels et øget vandforbrug i Havnsø og omegn, dels at vi inden for en kortere årrække gerne vil sløjfe 2 – 3 af vores eksisterende boringer. Med dette vandkøb, giver det bestyrelsen arbejdsro til at finde og etablere en ny kildeplads.</w:t>
      </w:r>
    </w:p>
    <w:p w14:paraId="451C150B" w14:textId="77777777" w:rsidR="005A5FEE" w:rsidRPr="002F5FD9" w:rsidRDefault="005A5FEE" w:rsidP="002F5FD9">
      <w:pPr>
        <w:ind w:left="1304"/>
        <w:rPr>
          <w:rFonts w:ascii="Tahoma" w:hAnsi="Tahoma" w:cs="Tahoma"/>
          <w:sz w:val="22"/>
          <w:szCs w:val="22"/>
        </w:rPr>
      </w:pPr>
      <w:r w:rsidRPr="002F5FD9">
        <w:rPr>
          <w:rFonts w:ascii="Tahoma" w:hAnsi="Tahoma" w:cs="Tahoma"/>
          <w:sz w:val="22"/>
          <w:szCs w:val="22"/>
        </w:rPr>
        <w:t>Vi er i forvejen sammenkoblet med Vallekilde VV via en 90 mm rørledning, så det kræver kun en justering af automatikken for at få vandet hjem til vores forbrugere.</w:t>
      </w:r>
    </w:p>
    <w:p w14:paraId="616015D2" w14:textId="77777777" w:rsidR="005A5FEE" w:rsidRPr="002F5FD9" w:rsidRDefault="005A5FEE" w:rsidP="002F5FD9">
      <w:pPr>
        <w:ind w:left="1304"/>
        <w:rPr>
          <w:rFonts w:ascii="Tahoma" w:hAnsi="Tahoma" w:cs="Tahoma"/>
          <w:sz w:val="22"/>
          <w:szCs w:val="22"/>
        </w:rPr>
      </w:pPr>
      <w:r w:rsidRPr="002F5FD9">
        <w:rPr>
          <w:rFonts w:ascii="Tahoma" w:hAnsi="Tahoma" w:cs="Tahoma"/>
          <w:sz w:val="22"/>
          <w:szCs w:val="22"/>
        </w:rPr>
        <w:t>Vores generalforsamling forløb ganske gnidningsløst med deltagelse af ca. 40ud af 1330 andelshavere.</w:t>
      </w:r>
    </w:p>
    <w:p w14:paraId="3E31F66D" w14:textId="77777777" w:rsidR="005A5FEE" w:rsidRDefault="005A5FEE" w:rsidP="002F5FD9">
      <w:pPr>
        <w:ind w:left="1304"/>
        <w:rPr>
          <w:rFonts w:ascii="Tahoma" w:hAnsi="Tahoma" w:cs="Tahoma"/>
          <w:sz w:val="22"/>
          <w:szCs w:val="22"/>
        </w:rPr>
      </w:pPr>
      <w:r w:rsidRPr="002F5FD9">
        <w:rPr>
          <w:rFonts w:ascii="Tahoma" w:hAnsi="Tahoma" w:cs="Tahoma"/>
          <w:sz w:val="22"/>
          <w:szCs w:val="22"/>
        </w:rPr>
        <w:t>Som det sidste er vi indtrådt i den nye forening om sløjfning/lukning af gamle brønde og boringer</w:t>
      </w:r>
    </w:p>
    <w:p w14:paraId="55466652" w14:textId="77777777" w:rsidR="00C7198E" w:rsidRDefault="00C7198E" w:rsidP="002F5FD9">
      <w:pPr>
        <w:ind w:left="1304"/>
        <w:rPr>
          <w:rFonts w:ascii="Tahoma" w:hAnsi="Tahoma" w:cs="Tahoma"/>
          <w:sz w:val="22"/>
          <w:szCs w:val="22"/>
        </w:rPr>
      </w:pPr>
    </w:p>
    <w:p w14:paraId="3928FB56" w14:textId="12FC089C" w:rsidR="00C7198E" w:rsidRDefault="00C7198E" w:rsidP="002F5FD9">
      <w:pPr>
        <w:ind w:left="1304"/>
        <w:rPr>
          <w:rFonts w:ascii="Tahoma" w:hAnsi="Tahoma" w:cs="Tahoma"/>
          <w:b/>
          <w:bCs/>
          <w:sz w:val="22"/>
          <w:szCs w:val="22"/>
          <w:u w:val="single"/>
        </w:rPr>
      </w:pPr>
      <w:r>
        <w:rPr>
          <w:rFonts w:ascii="Tahoma" w:hAnsi="Tahoma" w:cs="Tahoma"/>
          <w:b/>
          <w:bCs/>
          <w:sz w:val="22"/>
          <w:szCs w:val="22"/>
          <w:u w:val="single"/>
        </w:rPr>
        <w:t>Karsten Jensen, Vollerup Strands Vandværk.</w:t>
      </w:r>
    </w:p>
    <w:p w14:paraId="467112A3" w14:textId="4A4609C8" w:rsidR="00C7198E" w:rsidRPr="00C7198E" w:rsidRDefault="00C7198E" w:rsidP="002F5FD9">
      <w:pPr>
        <w:ind w:left="1304"/>
        <w:rPr>
          <w:rFonts w:ascii="Tahoma" w:hAnsi="Tahoma" w:cs="Tahoma"/>
          <w:sz w:val="22"/>
          <w:szCs w:val="22"/>
        </w:rPr>
      </w:pPr>
      <w:r>
        <w:rPr>
          <w:rFonts w:ascii="Tahoma" w:hAnsi="Tahoma" w:cs="Tahoma"/>
          <w:sz w:val="22"/>
          <w:szCs w:val="22"/>
        </w:rPr>
        <w:t>Ikke noget nyt.</w:t>
      </w:r>
    </w:p>
    <w:p w14:paraId="64D1ADC1" w14:textId="1A926E43" w:rsidR="008009FD" w:rsidRPr="00D36058" w:rsidRDefault="008009FD" w:rsidP="00D36058">
      <w:pPr>
        <w:spacing w:line="259" w:lineRule="auto"/>
        <w:rPr>
          <w:rFonts w:ascii="Tahoma" w:eastAsia="Calibri" w:hAnsi="Tahoma" w:cs="Tahoma"/>
          <w:sz w:val="22"/>
          <w:szCs w:val="22"/>
        </w:rPr>
      </w:pPr>
    </w:p>
    <w:p w14:paraId="1535C3CB" w14:textId="0CD5F7C3" w:rsidR="00EB4685" w:rsidRPr="00C82C02" w:rsidRDefault="00EB4685" w:rsidP="00EB4685">
      <w:pPr>
        <w:ind w:left="709" w:hanging="709"/>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Pr>
          <w:rFonts w:ascii="Tahoma" w:eastAsia="Times New Roman" w:hAnsi="Tahoma" w:cs="Tahoma"/>
          <w:b/>
          <w:sz w:val="22"/>
          <w:szCs w:val="22"/>
          <w:u w:val="single"/>
          <w:lang w:eastAsia="da-DK"/>
        </w:rPr>
        <w:t>Rune Sørensen</w:t>
      </w:r>
      <w:r w:rsidRPr="00C82C02">
        <w:rPr>
          <w:rFonts w:ascii="Tahoma" w:eastAsia="Times New Roman" w:hAnsi="Tahoma" w:cs="Tahoma"/>
          <w:b/>
          <w:sz w:val="22"/>
          <w:szCs w:val="22"/>
          <w:u w:val="single"/>
          <w:lang w:eastAsia="da-DK"/>
        </w:rPr>
        <w:t xml:space="preserve">, </w:t>
      </w:r>
      <w:r>
        <w:rPr>
          <w:rFonts w:ascii="Tahoma" w:eastAsia="Times New Roman" w:hAnsi="Tahoma" w:cs="Tahoma"/>
          <w:b/>
          <w:sz w:val="22"/>
          <w:szCs w:val="22"/>
          <w:u w:val="single"/>
          <w:lang w:eastAsia="da-DK"/>
        </w:rPr>
        <w:t>Buerup-Løgtved Vandværk</w:t>
      </w:r>
      <w:r w:rsidRPr="00C82C02">
        <w:rPr>
          <w:rFonts w:ascii="Tahoma" w:eastAsia="Calibri" w:hAnsi="Tahoma" w:cs="Tahoma"/>
          <w:b/>
          <w:sz w:val="22"/>
          <w:szCs w:val="22"/>
          <w:u w:val="single"/>
        </w:rPr>
        <w:t>:</w:t>
      </w:r>
    </w:p>
    <w:p w14:paraId="614B07F8" w14:textId="04715F8A" w:rsidR="00A06869" w:rsidRDefault="00EB4685" w:rsidP="00011A18">
      <w:pPr>
        <w:rPr>
          <w:rFonts w:ascii="Tahoma" w:eastAsia="Calibri" w:hAnsi="Tahoma" w:cs="Tahoma"/>
          <w:sz w:val="22"/>
          <w:szCs w:val="22"/>
        </w:rPr>
      </w:pPr>
      <w:r w:rsidRPr="00C82C02">
        <w:rPr>
          <w:rFonts w:ascii="Calibri" w:eastAsia="Calibri" w:hAnsi="Calibri" w:cs="Times New Roman"/>
          <w:sz w:val="22"/>
          <w:szCs w:val="22"/>
        </w:rPr>
        <w:tab/>
      </w:r>
      <w:r w:rsidR="00D36058">
        <w:rPr>
          <w:rFonts w:ascii="Tahoma" w:eastAsia="Calibri" w:hAnsi="Tahoma" w:cs="Tahoma"/>
          <w:sz w:val="22"/>
          <w:szCs w:val="22"/>
        </w:rPr>
        <w:t xml:space="preserve">Buerup-Løgtved Vandværk nedlægges i 2026 og deres 240 forbruger lægges ind </w:t>
      </w:r>
    </w:p>
    <w:p w14:paraId="30C75AD2" w14:textId="77777777" w:rsidR="00D36058" w:rsidRDefault="00D36058" w:rsidP="00011A18">
      <w:pPr>
        <w:rPr>
          <w:rFonts w:ascii="Tahoma" w:eastAsia="Calibri" w:hAnsi="Tahoma" w:cs="Tahoma"/>
          <w:sz w:val="22"/>
          <w:szCs w:val="22"/>
        </w:rPr>
      </w:pPr>
      <w:r>
        <w:rPr>
          <w:rFonts w:ascii="Tahoma" w:eastAsia="Calibri" w:hAnsi="Tahoma" w:cs="Tahoma"/>
          <w:sz w:val="22"/>
          <w:szCs w:val="22"/>
        </w:rPr>
        <w:tab/>
        <w:t xml:space="preserve">under Gørlev Vandforsyning, når der er etableret en sikkerhed ledning, som de </w:t>
      </w:r>
    </w:p>
    <w:p w14:paraId="7E78283C" w14:textId="35022205" w:rsidR="00D36058" w:rsidRPr="00D36058" w:rsidRDefault="00D36058" w:rsidP="00011A18">
      <w:pPr>
        <w:rPr>
          <w:rFonts w:ascii="Tahoma" w:eastAsia="Calibri" w:hAnsi="Tahoma" w:cs="Tahoma"/>
          <w:sz w:val="22"/>
          <w:szCs w:val="22"/>
        </w:rPr>
      </w:pPr>
      <w:r>
        <w:rPr>
          <w:rFonts w:ascii="Tahoma" w:eastAsia="Calibri" w:hAnsi="Tahoma" w:cs="Tahoma"/>
          <w:sz w:val="22"/>
          <w:szCs w:val="22"/>
        </w:rPr>
        <w:t xml:space="preserve">                   betaler for først.</w:t>
      </w:r>
    </w:p>
    <w:p w14:paraId="4A76DB7C" w14:textId="77777777" w:rsidR="00234FAA" w:rsidRDefault="00234FAA" w:rsidP="00C82C02">
      <w:pPr>
        <w:ind w:left="709" w:hanging="709"/>
        <w:rPr>
          <w:rFonts w:ascii="Tahoma" w:eastAsia="Times New Roman" w:hAnsi="Tahoma" w:cs="Tahoma"/>
          <w:bCs/>
          <w:sz w:val="22"/>
          <w:szCs w:val="22"/>
          <w:lang w:eastAsia="da-DK"/>
        </w:rPr>
      </w:pPr>
    </w:p>
    <w:p w14:paraId="5ECD6B6F" w14:textId="317FEA3D" w:rsidR="00234FAA" w:rsidRDefault="00234FAA" w:rsidP="00D46373">
      <w:pPr>
        <w:spacing w:line="259" w:lineRule="auto"/>
        <w:ind w:firstLine="1304"/>
        <w:rPr>
          <w:rFonts w:ascii="Tahoma" w:eastAsia="Calibri" w:hAnsi="Tahoma" w:cs="Tahoma"/>
          <w:sz w:val="22"/>
          <w:szCs w:val="22"/>
        </w:rPr>
      </w:pPr>
      <w:r w:rsidRPr="00C82C02">
        <w:rPr>
          <w:rFonts w:ascii="Tahoma" w:eastAsia="Calibri" w:hAnsi="Tahoma" w:cs="Tahoma"/>
          <w:b/>
          <w:bCs/>
          <w:sz w:val="22"/>
          <w:szCs w:val="22"/>
          <w:u w:val="single"/>
        </w:rPr>
        <w:t xml:space="preserve">Mogens </w:t>
      </w:r>
      <w:r w:rsidR="00785300" w:rsidRPr="00C82C02">
        <w:rPr>
          <w:rFonts w:ascii="Tahoma" w:eastAsia="Calibri" w:hAnsi="Tahoma" w:cs="Tahoma"/>
          <w:b/>
          <w:bCs/>
          <w:sz w:val="22"/>
          <w:szCs w:val="22"/>
          <w:u w:val="single"/>
        </w:rPr>
        <w:t>Christians</w:t>
      </w:r>
      <w:r w:rsidR="00785300">
        <w:rPr>
          <w:rFonts w:ascii="Tahoma" w:eastAsia="Calibri" w:hAnsi="Tahoma" w:cs="Tahoma"/>
          <w:b/>
          <w:bCs/>
          <w:sz w:val="22"/>
          <w:szCs w:val="22"/>
          <w:u w:val="single"/>
        </w:rPr>
        <w:t>e</w:t>
      </w:r>
      <w:r w:rsidR="00785300" w:rsidRPr="00C82C02">
        <w:rPr>
          <w:rFonts w:ascii="Tahoma" w:eastAsia="Calibri" w:hAnsi="Tahoma" w:cs="Tahoma"/>
          <w:b/>
          <w:bCs/>
          <w:sz w:val="22"/>
          <w:szCs w:val="22"/>
          <w:u w:val="single"/>
        </w:rPr>
        <w:t>n</w:t>
      </w:r>
      <w:r w:rsidRPr="00C82C02">
        <w:rPr>
          <w:rFonts w:ascii="Tahoma" w:eastAsia="Calibri" w:hAnsi="Tahoma" w:cs="Tahoma"/>
          <w:b/>
          <w:bCs/>
          <w:sz w:val="22"/>
          <w:szCs w:val="22"/>
          <w:u w:val="single"/>
        </w:rPr>
        <w:t>, Særslev Vandværk:</w:t>
      </w:r>
      <w:r w:rsidRPr="00C82C02">
        <w:rPr>
          <w:rFonts w:ascii="Tahoma" w:eastAsia="Calibri" w:hAnsi="Tahoma" w:cs="Tahoma"/>
          <w:sz w:val="22"/>
          <w:szCs w:val="22"/>
        </w:rPr>
        <w:t xml:space="preserve"> </w:t>
      </w:r>
    </w:p>
    <w:p w14:paraId="600B598E" w14:textId="77FBC107" w:rsidR="00161303" w:rsidRDefault="00C7198E" w:rsidP="00775BEB">
      <w:pPr>
        <w:spacing w:line="259" w:lineRule="auto"/>
        <w:ind w:firstLine="1304"/>
        <w:rPr>
          <w:rFonts w:ascii="Tahoma" w:eastAsia="Calibri" w:hAnsi="Tahoma" w:cs="Tahoma"/>
          <w:sz w:val="22"/>
          <w:szCs w:val="22"/>
        </w:rPr>
      </w:pPr>
      <w:r>
        <w:rPr>
          <w:rFonts w:ascii="Tahoma" w:eastAsia="Calibri" w:hAnsi="Tahoma" w:cs="Tahoma"/>
          <w:sz w:val="22"/>
          <w:szCs w:val="22"/>
        </w:rPr>
        <w:t>Der havde været nogle problemer med Vandledningen til Snertinge Vandværk</w:t>
      </w:r>
      <w:r w:rsidR="00011A18">
        <w:rPr>
          <w:rFonts w:ascii="Tahoma" w:eastAsia="Calibri" w:hAnsi="Tahoma" w:cs="Tahoma"/>
          <w:sz w:val="22"/>
          <w:szCs w:val="22"/>
        </w:rPr>
        <w:t>.</w:t>
      </w:r>
    </w:p>
    <w:p w14:paraId="661A4DA0" w14:textId="77777777" w:rsidR="005243B4" w:rsidRDefault="005243B4" w:rsidP="00011A18">
      <w:pPr>
        <w:spacing w:line="259" w:lineRule="auto"/>
        <w:ind w:firstLine="1304"/>
        <w:rPr>
          <w:rFonts w:ascii="Tahoma" w:eastAsia="Calibri" w:hAnsi="Tahoma" w:cs="Tahoma"/>
          <w:sz w:val="22"/>
          <w:szCs w:val="22"/>
        </w:rPr>
      </w:pPr>
    </w:p>
    <w:p w14:paraId="12DABCAD" w14:textId="77777777" w:rsidR="00C7198E" w:rsidRDefault="00C7198E" w:rsidP="00011A18">
      <w:pPr>
        <w:spacing w:line="259" w:lineRule="auto"/>
        <w:ind w:firstLine="1304"/>
        <w:rPr>
          <w:rFonts w:ascii="Tahoma" w:eastAsia="Calibri" w:hAnsi="Tahoma" w:cs="Tahoma"/>
          <w:b/>
          <w:bCs/>
          <w:sz w:val="22"/>
          <w:szCs w:val="22"/>
          <w:u w:val="single"/>
        </w:rPr>
      </w:pPr>
    </w:p>
    <w:p w14:paraId="437651CC" w14:textId="77777777" w:rsidR="00C7198E" w:rsidRDefault="00C7198E" w:rsidP="00011A18">
      <w:pPr>
        <w:spacing w:line="259" w:lineRule="auto"/>
        <w:ind w:firstLine="1304"/>
        <w:rPr>
          <w:rFonts w:ascii="Tahoma" w:eastAsia="Calibri" w:hAnsi="Tahoma" w:cs="Tahoma"/>
          <w:b/>
          <w:bCs/>
          <w:sz w:val="22"/>
          <w:szCs w:val="22"/>
          <w:u w:val="single"/>
        </w:rPr>
      </w:pPr>
    </w:p>
    <w:p w14:paraId="79AE5704" w14:textId="6C84F34A" w:rsidR="005243B4" w:rsidRDefault="005243B4" w:rsidP="00011A18">
      <w:pPr>
        <w:spacing w:line="259" w:lineRule="auto"/>
        <w:ind w:firstLine="1304"/>
        <w:rPr>
          <w:rFonts w:ascii="Tahoma" w:eastAsia="Calibri" w:hAnsi="Tahoma" w:cs="Tahoma"/>
          <w:sz w:val="22"/>
          <w:szCs w:val="22"/>
        </w:rPr>
      </w:pPr>
      <w:r w:rsidRPr="005243B4">
        <w:rPr>
          <w:rFonts w:ascii="Tahoma" w:eastAsia="Calibri" w:hAnsi="Tahoma" w:cs="Tahoma"/>
          <w:b/>
          <w:bCs/>
          <w:sz w:val="22"/>
          <w:szCs w:val="22"/>
          <w:u w:val="single"/>
        </w:rPr>
        <w:lastRenderedPageBreak/>
        <w:t>Svend Aage Mikkelsen, Hvide Klint Vandværk:</w:t>
      </w:r>
    </w:p>
    <w:p w14:paraId="56872BAA" w14:textId="62E7A77B" w:rsidR="00B25B53" w:rsidRPr="00693DA1" w:rsidRDefault="00693DA1" w:rsidP="00693DA1">
      <w:pPr>
        <w:ind w:firstLine="360"/>
        <w:rPr>
          <w:rFonts w:ascii="Tahoma" w:hAnsi="Tahoma" w:cs="Tahoma"/>
          <w:sz w:val="22"/>
          <w:szCs w:val="22"/>
        </w:rPr>
      </w:pPr>
      <w:r>
        <w:rPr>
          <w:rFonts w:ascii="Tahoma" w:hAnsi="Tahoma" w:cs="Tahoma"/>
          <w:sz w:val="22"/>
          <w:szCs w:val="22"/>
        </w:rPr>
        <w:tab/>
      </w:r>
      <w:r w:rsidR="00B25B53" w:rsidRPr="00693DA1">
        <w:rPr>
          <w:rFonts w:ascii="Tahoma" w:hAnsi="Tahoma" w:cs="Tahoma"/>
          <w:sz w:val="22"/>
          <w:szCs w:val="22"/>
        </w:rPr>
        <w:t>Siden sidst har vi haft en mindre lækage.</w:t>
      </w:r>
    </w:p>
    <w:p w14:paraId="1AA300FC" w14:textId="4B5F6E64" w:rsidR="00B25B53" w:rsidRPr="00693DA1" w:rsidRDefault="00B25B53" w:rsidP="00693DA1">
      <w:pPr>
        <w:spacing w:line="259" w:lineRule="auto"/>
        <w:ind w:left="360" w:firstLine="944"/>
        <w:rPr>
          <w:rFonts w:ascii="Tahoma" w:hAnsi="Tahoma" w:cs="Tahoma"/>
          <w:sz w:val="22"/>
          <w:szCs w:val="22"/>
        </w:rPr>
      </w:pPr>
      <w:r w:rsidRPr="00693DA1">
        <w:rPr>
          <w:rFonts w:ascii="Tahoma" w:hAnsi="Tahoma" w:cs="Tahoma"/>
          <w:sz w:val="22"/>
          <w:szCs w:val="22"/>
        </w:rPr>
        <w:t>Udskiftet 2 pumper til udpumpning.</w:t>
      </w:r>
    </w:p>
    <w:p w14:paraId="7A69906C" w14:textId="77777777" w:rsidR="00B25B53" w:rsidRPr="00B25B53" w:rsidRDefault="00B25B53" w:rsidP="00693DA1">
      <w:pPr>
        <w:pStyle w:val="Listeafsnit"/>
        <w:spacing w:after="160" w:line="259" w:lineRule="auto"/>
        <w:ind w:firstLine="584"/>
        <w:rPr>
          <w:rFonts w:ascii="Tahoma" w:hAnsi="Tahoma" w:cs="Tahoma"/>
          <w:sz w:val="22"/>
          <w:szCs w:val="22"/>
        </w:rPr>
      </w:pPr>
      <w:r w:rsidRPr="00B25B53">
        <w:rPr>
          <w:rFonts w:ascii="Tahoma" w:hAnsi="Tahoma" w:cs="Tahoma"/>
          <w:sz w:val="22"/>
          <w:szCs w:val="22"/>
        </w:rPr>
        <w:t>Tilmeldt os Den nye forening til lukning af brønde og boringer.</w:t>
      </w:r>
    </w:p>
    <w:p w14:paraId="5FBF0289" w14:textId="77777777" w:rsidR="00693DA1" w:rsidRDefault="00693DA1" w:rsidP="00693DA1">
      <w:pPr>
        <w:pStyle w:val="Listeafsnit"/>
        <w:spacing w:after="160" w:line="259" w:lineRule="auto"/>
        <w:rPr>
          <w:rFonts w:ascii="Tahoma" w:hAnsi="Tahoma" w:cs="Tahoma"/>
          <w:sz w:val="22"/>
          <w:szCs w:val="22"/>
        </w:rPr>
      </w:pPr>
    </w:p>
    <w:p w14:paraId="3ED66703" w14:textId="25D1E870" w:rsidR="00B25B53" w:rsidRPr="00B25B53" w:rsidRDefault="00B25B53" w:rsidP="00693DA1">
      <w:pPr>
        <w:pStyle w:val="Listeafsnit"/>
        <w:spacing w:after="160" w:line="259" w:lineRule="auto"/>
        <w:ind w:firstLine="584"/>
        <w:rPr>
          <w:rFonts w:ascii="Tahoma" w:hAnsi="Tahoma" w:cs="Tahoma"/>
          <w:sz w:val="22"/>
          <w:szCs w:val="22"/>
        </w:rPr>
      </w:pPr>
      <w:r w:rsidRPr="00B25B53">
        <w:rPr>
          <w:rFonts w:ascii="Tahoma" w:hAnsi="Tahoma" w:cs="Tahoma"/>
          <w:sz w:val="22"/>
          <w:szCs w:val="22"/>
        </w:rPr>
        <w:t>Afholdt generalforsamling med deltagelse af 33 andelshavere, i alt 50 personer.</w:t>
      </w:r>
    </w:p>
    <w:p w14:paraId="423AA798" w14:textId="77777777" w:rsidR="00B25B53" w:rsidRPr="00B25B53" w:rsidRDefault="00B25B53" w:rsidP="00693DA1">
      <w:pPr>
        <w:pStyle w:val="Listeafsnit"/>
        <w:ind w:left="1304"/>
        <w:rPr>
          <w:rFonts w:ascii="Tahoma" w:hAnsi="Tahoma" w:cs="Tahoma"/>
          <w:sz w:val="22"/>
          <w:szCs w:val="22"/>
        </w:rPr>
      </w:pPr>
      <w:r w:rsidRPr="00B25B53">
        <w:rPr>
          <w:rFonts w:ascii="Tahoma" w:hAnsi="Tahoma" w:cs="Tahoma"/>
          <w:sz w:val="22"/>
          <w:szCs w:val="22"/>
        </w:rPr>
        <w:t>En andelshaver stillede spørgsmål til at vi ejer en enkelt aktie og et mindre beløb i obligationer, han mener at det er ulovligt for foreningen at investere i risiko objekter.</w:t>
      </w:r>
    </w:p>
    <w:p w14:paraId="5F3C5353" w14:textId="77777777" w:rsidR="00B25B53" w:rsidRPr="00B25B53" w:rsidRDefault="00B25B53" w:rsidP="00693DA1">
      <w:pPr>
        <w:pStyle w:val="Listeafsnit"/>
        <w:ind w:left="1304"/>
        <w:rPr>
          <w:rFonts w:ascii="Tahoma" w:hAnsi="Tahoma" w:cs="Tahoma"/>
          <w:sz w:val="22"/>
          <w:szCs w:val="22"/>
        </w:rPr>
      </w:pPr>
      <w:r w:rsidRPr="00B25B53">
        <w:rPr>
          <w:rFonts w:ascii="Tahoma" w:hAnsi="Tahoma" w:cs="Tahoma"/>
          <w:sz w:val="22"/>
          <w:szCs w:val="22"/>
        </w:rPr>
        <w:t>Har efterfølgende konsulteret Danske Vandværker juridiske afdeling som rådede os til at skille os af med begge dele. Det er en gråzone.</w:t>
      </w:r>
    </w:p>
    <w:p w14:paraId="28558094" w14:textId="77777777" w:rsidR="00B25B53" w:rsidRPr="00B25B53" w:rsidRDefault="00B25B53" w:rsidP="00B25B53">
      <w:pPr>
        <w:pStyle w:val="Listeafsnit"/>
        <w:rPr>
          <w:rFonts w:ascii="Tahoma" w:hAnsi="Tahoma" w:cs="Tahoma"/>
          <w:sz w:val="22"/>
          <w:szCs w:val="22"/>
        </w:rPr>
      </w:pPr>
    </w:p>
    <w:p w14:paraId="1841AB2A" w14:textId="421F2EEC" w:rsidR="00A065B8" w:rsidRPr="003F71AA" w:rsidRDefault="00B25B53" w:rsidP="003F71AA">
      <w:pPr>
        <w:pStyle w:val="Listeafsnit"/>
        <w:ind w:left="1304"/>
        <w:rPr>
          <w:rFonts w:ascii="Tahoma" w:hAnsi="Tahoma" w:cs="Tahoma"/>
          <w:sz w:val="22"/>
          <w:szCs w:val="22"/>
        </w:rPr>
      </w:pPr>
      <w:r w:rsidRPr="00B25B53">
        <w:rPr>
          <w:rFonts w:ascii="Tahoma" w:hAnsi="Tahoma" w:cs="Tahoma"/>
          <w:sz w:val="22"/>
          <w:szCs w:val="22"/>
        </w:rPr>
        <w:t>Vi havde opstillet en pølsevogn og det var en kæmpe succes, folk  blev længe efter generalforsamlingen sluttede og der var rigtig megen dialog og også socialt samvær.</w:t>
      </w:r>
    </w:p>
    <w:p w14:paraId="61A52388" w14:textId="77777777" w:rsidR="00A065B8" w:rsidRPr="00C82C02" w:rsidRDefault="00A065B8" w:rsidP="00C82C02">
      <w:pPr>
        <w:ind w:left="709" w:hanging="709"/>
        <w:rPr>
          <w:rFonts w:ascii="Tahoma" w:eastAsia="Times New Roman" w:hAnsi="Tahoma" w:cs="Tahoma"/>
          <w:bCs/>
          <w:sz w:val="22"/>
          <w:szCs w:val="22"/>
          <w:lang w:eastAsia="da-DK"/>
        </w:rPr>
      </w:pPr>
    </w:p>
    <w:p w14:paraId="60E85530" w14:textId="0B2A6D3C" w:rsidR="00775BEB" w:rsidRDefault="00775BEB" w:rsidP="00775BEB">
      <w:pPr>
        <w:spacing w:line="259" w:lineRule="auto"/>
        <w:ind w:firstLine="1304"/>
        <w:rPr>
          <w:rFonts w:ascii="Tahoma" w:eastAsia="Calibri" w:hAnsi="Tahoma" w:cs="Tahoma"/>
          <w:b/>
          <w:bCs/>
          <w:sz w:val="22"/>
          <w:szCs w:val="22"/>
        </w:rPr>
      </w:pPr>
      <w:r w:rsidRPr="00161303">
        <w:rPr>
          <w:rFonts w:ascii="Tahoma" w:eastAsia="Calibri" w:hAnsi="Tahoma" w:cs="Tahoma"/>
          <w:b/>
          <w:bCs/>
          <w:sz w:val="22"/>
          <w:szCs w:val="22"/>
          <w:u w:val="single"/>
        </w:rPr>
        <w:t>Torben Nielsen, Gørlev Vandforsyning</w:t>
      </w:r>
      <w:r>
        <w:rPr>
          <w:rFonts w:ascii="Tahoma" w:eastAsia="Calibri" w:hAnsi="Tahoma" w:cs="Tahoma"/>
          <w:b/>
          <w:bCs/>
          <w:sz w:val="22"/>
          <w:szCs w:val="22"/>
        </w:rPr>
        <w:t>:</w:t>
      </w:r>
    </w:p>
    <w:p w14:paraId="4C190C1F" w14:textId="329CBEDF" w:rsidR="00775BEB" w:rsidRDefault="00775BEB" w:rsidP="00775BEB">
      <w:pPr>
        <w:spacing w:line="259" w:lineRule="auto"/>
        <w:ind w:firstLine="1304"/>
        <w:rPr>
          <w:rFonts w:ascii="Tahoma" w:eastAsia="Calibri" w:hAnsi="Tahoma" w:cs="Tahoma"/>
          <w:sz w:val="22"/>
          <w:szCs w:val="22"/>
        </w:rPr>
      </w:pPr>
      <w:r>
        <w:rPr>
          <w:rFonts w:ascii="Tahoma" w:eastAsia="Calibri" w:hAnsi="Tahoma" w:cs="Tahoma"/>
          <w:sz w:val="22"/>
          <w:szCs w:val="22"/>
        </w:rPr>
        <w:t>Ikke noget nyt</w:t>
      </w:r>
    </w:p>
    <w:p w14:paraId="11C84AF8" w14:textId="77777777" w:rsidR="00775BEB" w:rsidRDefault="00775BEB" w:rsidP="00775BEB">
      <w:pPr>
        <w:ind w:left="709" w:firstLine="595"/>
        <w:rPr>
          <w:rFonts w:ascii="Tahoma" w:eastAsia="Times New Roman" w:hAnsi="Tahoma" w:cs="Tahoma"/>
          <w:b/>
          <w:sz w:val="22"/>
          <w:szCs w:val="22"/>
          <w:u w:val="single"/>
          <w:lang w:eastAsia="da-DK"/>
        </w:rPr>
      </w:pPr>
    </w:p>
    <w:p w14:paraId="113BD4E1" w14:textId="75AD3B49" w:rsidR="00905A28" w:rsidRDefault="00905A28" w:rsidP="00775BEB">
      <w:pPr>
        <w:ind w:left="709" w:firstLine="595"/>
        <w:rPr>
          <w:rFonts w:ascii="Tahoma" w:eastAsia="Times New Roman" w:hAnsi="Tahoma" w:cs="Tahoma"/>
          <w:bCs/>
          <w:sz w:val="22"/>
          <w:szCs w:val="22"/>
          <w:lang w:eastAsia="da-DK"/>
        </w:rPr>
      </w:pPr>
      <w:r>
        <w:rPr>
          <w:rFonts w:ascii="Tahoma" w:eastAsia="Times New Roman" w:hAnsi="Tahoma" w:cs="Tahoma"/>
          <w:b/>
          <w:sz w:val="22"/>
          <w:szCs w:val="22"/>
          <w:u w:val="single"/>
          <w:lang w:eastAsia="da-DK"/>
        </w:rPr>
        <w:t>Jens Poul Andersen</w:t>
      </w:r>
      <w:r w:rsidR="00C82C02" w:rsidRPr="00C82C02">
        <w:rPr>
          <w:rFonts w:ascii="Tahoma" w:eastAsia="Times New Roman" w:hAnsi="Tahoma" w:cs="Tahoma"/>
          <w:b/>
          <w:sz w:val="22"/>
          <w:szCs w:val="22"/>
          <w:u w:val="single"/>
          <w:lang w:eastAsia="da-DK"/>
        </w:rPr>
        <w:t>, Bjerre Strands Vandværk:</w:t>
      </w:r>
      <w:r w:rsidR="00C82C02" w:rsidRPr="00C82C02">
        <w:rPr>
          <w:rFonts w:ascii="Tahoma" w:eastAsia="Times New Roman" w:hAnsi="Tahoma" w:cs="Tahoma"/>
          <w:bCs/>
          <w:sz w:val="22"/>
          <w:szCs w:val="22"/>
          <w:lang w:eastAsia="da-DK"/>
        </w:rPr>
        <w:t xml:space="preserve"> </w:t>
      </w:r>
    </w:p>
    <w:p w14:paraId="39D96383" w14:textId="138FB9FD" w:rsidR="00FA1E0B" w:rsidRDefault="003C0769" w:rsidP="00EB4685">
      <w:pPr>
        <w:ind w:left="709" w:hanging="709"/>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t>Der er blevet brugt nogle penge , siden sidst.</w:t>
      </w:r>
    </w:p>
    <w:p w14:paraId="7F312683" w14:textId="73CAE02D" w:rsidR="003C0769" w:rsidRDefault="003C0769" w:rsidP="003C0769">
      <w:pPr>
        <w:ind w:left="709" w:hanging="709"/>
        <w:rPr>
          <w:rFonts w:ascii="Tahoma" w:eastAsia="Calibri" w:hAnsi="Tahoma" w:cs="Tahoma"/>
          <w:sz w:val="22"/>
          <w:szCs w:val="22"/>
        </w:rPr>
      </w:pPr>
      <w:r w:rsidRPr="003C0769">
        <w:rPr>
          <w:rFonts w:ascii="Tahoma" w:eastAsia="Calibri" w:hAnsi="Tahoma" w:cs="Tahoma"/>
          <w:sz w:val="22"/>
          <w:szCs w:val="22"/>
        </w:rPr>
        <w:tab/>
      </w:r>
      <w:r>
        <w:rPr>
          <w:rFonts w:ascii="Tahoma" w:eastAsia="Calibri" w:hAnsi="Tahoma" w:cs="Tahoma"/>
          <w:sz w:val="22"/>
          <w:szCs w:val="22"/>
        </w:rPr>
        <w:tab/>
        <w:t>- Ledningsnettet på Mosehøjen er blevet renoveret for ca. 400.000 kr.</w:t>
      </w:r>
    </w:p>
    <w:p w14:paraId="57DD4EFC" w14:textId="36AEB843" w:rsidR="003C0769" w:rsidRDefault="003C0769" w:rsidP="003C0769">
      <w:pPr>
        <w:ind w:left="709" w:hanging="709"/>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t>- Bestilt solceller hos Fair – pris ca. 220.000 kr.</w:t>
      </w:r>
    </w:p>
    <w:p w14:paraId="6CFAE353" w14:textId="77777777" w:rsidR="003C0769" w:rsidRDefault="003C0769" w:rsidP="003C0769">
      <w:pPr>
        <w:ind w:left="709" w:hanging="709"/>
        <w:rPr>
          <w:rFonts w:ascii="Tahoma" w:eastAsia="Calibri" w:hAnsi="Tahoma" w:cs="Tahoma"/>
          <w:sz w:val="22"/>
          <w:szCs w:val="22"/>
        </w:rPr>
      </w:pPr>
      <w:r>
        <w:rPr>
          <w:rFonts w:ascii="Tahoma" w:eastAsia="Calibri" w:hAnsi="Tahoma" w:cs="Tahoma"/>
          <w:sz w:val="22"/>
          <w:szCs w:val="22"/>
        </w:rPr>
        <w:tab/>
      </w:r>
      <w:r>
        <w:rPr>
          <w:rFonts w:ascii="Tahoma" w:eastAsia="Calibri" w:hAnsi="Tahoma" w:cs="Tahoma"/>
          <w:sz w:val="22"/>
          <w:szCs w:val="22"/>
        </w:rPr>
        <w:tab/>
        <w:t>- Fået 4 mini brønde med flowmåler, mangler at få dem monteret – pris ca. 100.000</w:t>
      </w:r>
    </w:p>
    <w:p w14:paraId="0CA4E980" w14:textId="3BF21AE4" w:rsidR="003C0769" w:rsidRDefault="003C0769" w:rsidP="003C0769">
      <w:pPr>
        <w:ind w:left="709" w:hanging="709"/>
        <w:rPr>
          <w:rFonts w:ascii="Tahoma" w:eastAsia="Calibri" w:hAnsi="Tahoma" w:cs="Tahoma"/>
          <w:sz w:val="22"/>
          <w:szCs w:val="22"/>
        </w:rPr>
      </w:pPr>
      <w:r>
        <w:rPr>
          <w:rFonts w:ascii="Tahoma" w:eastAsia="Calibri" w:hAnsi="Tahoma" w:cs="Tahoma"/>
          <w:sz w:val="22"/>
          <w:szCs w:val="22"/>
        </w:rPr>
        <w:t xml:space="preserve">                     kr.</w:t>
      </w:r>
    </w:p>
    <w:p w14:paraId="26A8D77F" w14:textId="0F8AEB2F" w:rsidR="003C0769" w:rsidRDefault="003C0769" w:rsidP="003C0769">
      <w:pPr>
        <w:ind w:left="709" w:hanging="709"/>
        <w:rPr>
          <w:rFonts w:ascii="Tahoma" w:eastAsia="Calibri" w:hAnsi="Tahoma" w:cs="Tahoma"/>
          <w:sz w:val="22"/>
          <w:szCs w:val="22"/>
        </w:rPr>
      </w:pPr>
      <w:r w:rsidRPr="003C0769">
        <w:rPr>
          <w:rFonts w:ascii="Tahoma" w:eastAsia="Calibri" w:hAnsi="Tahoma" w:cs="Tahoma"/>
          <w:sz w:val="22"/>
          <w:szCs w:val="22"/>
        </w:rPr>
        <w:tab/>
      </w:r>
      <w:r>
        <w:rPr>
          <w:rFonts w:ascii="Tahoma" w:eastAsia="Calibri" w:hAnsi="Tahoma" w:cs="Tahoma"/>
          <w:sz w:val="22"/>
          <w:szCs w:val="22"/>
        </w:rPr>
        <w:tab/>
        <w:t xml:space="preserve">- </w:t>
      </w:r>
      <w:r w:rsidR="00C7198E">
        <w:rPr>
          <w:rFonts w:ascii="Tahoma" w:eastAsia="Calibri" w:hAnsi="Tahoma" w:cs="Tahoma"/>
          <w:sz w:val="22"/>
          <w:szCs w:val="22"/>
        </w:rPr>
        <w:t>H</w:t>
      </w:r>
      <w:r>
        <w:rPr>
          <w:rFonts w:ascii="Tahoma" w:eastAsia="Calibri" w:hAnsi="Tahoma" w:cs="Tahoma"/>
          <w:sz w:val="22"/>
          <w:szCs w:val="22"/>
        </w:rPr>
        <w:t xml:space="preserve">ar 527 målere med dårligt batteri, der skal skiftes – pris ca. 400.000 kr. (betales </w:t>
      </w:r>
    </w:p>
    <w:p w14:paraId="377AAB3D" w14:textId="0474B459" w:rsidR="003C0769" w:rsidRPr="003C0769" w:rsidRDefault="003C0769" w:rsidP="003C0769">
      <w:pPr>
        <w:ind w:left="709" w:hanging="709"/>
        <w:rPr>
          <w:rFonts w:ascii="Tahoma" w:eastAsia="Calibri" w:hAnsi="Tahoma" w:cs="Tahoma"/>
          <w:sz w:val="22"/>
          <w:szCs w:val="22"/>
        </w:rPr>
      </w:pPr>
      <w:r>
        <w:rPr>
          <w:rFonts w:ascii="Tahoma" w:eastAsia="Calibri" w:hAnsi="Tahoma" w:cs="Tahoma"/>
          <w:sz w:val="22"/>
          <w:szCs w:val="22"/>
        </w:rPr>
        <w:tab/>
        <w:t xml:space="preserve">           over 2 år.</w:t>
      </w:r>
    </w:p>
    <w:p w14:paraId="12C3E019" w14:textId="77777777" w:rsidR="003C0769" w:rsidRPr="00C82C02" w:rsidRDefault="003C0769" w:rsidP="00EB4685">
      <w:pPr>
        <w:ind w:left="709" w:hanging="709"/>
        <w:rPr>
          <w:rFonts w:ascii="Tahoma" w:eastAsia="Calibri" w:hAnsi="Tahoma" w:cs="Tahoma"/>
          <w:sz w:val="22"/>
          <w:szCs w:val="22"/>
        </w:rPr>
      </w:pPr>
    </w:p>
    <w:p w14:paraId="330A00D8" w14:textId="77777777" w:rsidR="00905A28" w:rsidRDefault="00C82C02" w:rsidP="00905A28">
      <w:pPr>
        <w:spacing w:line="259" w:lineRule="auto"/>
        <w:rPr>
          <w:rFonts w:ascii="Tahoma" w:eastAsia="Calibri" w:hAnsi="Tahoma" w:cs="Tahoma"/>
          <w:b/>
          <w:bCs/>
          <w:sz w:val="22"/>
          <w:szCs w:val="22"/>
          <w:u w:val="single"/>
        </w:rPr>
      </w:pPr>
      <w:r w:rsidRPr="00C82C02">
        <w:rPr>
          <w:rFonts w:ascii="Tahoma" w:eastAsia="Calibri" w:hAnsi="Tahoma" w:cs="Tahoma"/>
          <w:sz w:val="22"/>
          <w:szCs w:val="22"/>
        </w:rPr>
        <w:tab/>
      </w:r>
      <w:r w:rsidR="00905A28" w:rsidRPr="00C82C02">
        <w:rPr>
          <w:rFonts w:ascii="Tahoma" w:eastAsia="Calibri" w:hAnsi="Tahoma" w:cs="Tahoma"/>
          <w:b/>
          <w:bCs/>
          <w:sz w:val="22"/>
          <w:szCs w:val="22"/>
          <w:u w:val="single"/>
        </w:rPr>
        <w:t>Jørgen Bruun, Høng Vandværk:</w:t>
      </w:r>
    </w:p>
    <w:p w14:paraId="3543379D" w14:textId="2373E029" w:rsidR="003F71AA" w:rsidRPr="009723CA" w:rsidRDefault="003F71AA" w:rsidP="003F71AA">
      <w:pPr>
        <w:rPr>
          <w:rFonts w:ascii="Tahoma" w:hAnsi="Tahoma" w:cs="Tahoma"/>
          <w:sz w:val="22"/>
          <w:szCs w:val="22"/>
        </w:rPr>
      </w:pPr>
      <w:r w:rsidRPr="003F71AA">
        <w:rPr>
          <w:rFonts w:ascii="Calibri" w:hAnsi="Calibri" w:cs="Calibri"/>
          <w:b/>
          <w:bCs/>
        </w:rPr>
        <w:tab/>
      </w:r>
      <w:r w:rsidRPr="009723CA">
        <w:rPr>
          <w:rFonts w:ascii="Tahoma" w:hAnsi="Tahoma" w:cs="Tahoma"/>
          <w:b/>
          <w:bCs/>
          <w:sz w:val="22"/>
          <w:szCs w:val="22"/>
        </w:rPr>
        <w:t xml:space="preserve">- Nystiftet forening ”Sløjfning af privat Brønde og Boringer” </w:t>
      </w:r>
    </w:p>
    <w:p w14:paraId="6EB94219" w14:textId="5388EEFA" w:rsidR="003F71AA" w:rsidRPr="009723CA" w:rsidRDefault="003F71AA" w:rsidP="003F71AA">
      <w:pPr>
        <w:rPr>
          <w:rFonts w:ascii="Tahoma" w:hAnsi="Tahoma" w:cs="Tahoma"/>
          <w:sz w:val="22"/>
          <w:szCs w:val="22"/>
        </w:rPr>
      </w:pPr>
      <w:r w:rsidRPr="009723CA">
        <w:rPr>
          <w:rFonts w:ascii="Tahoma" w:hAnsi="Tahoma" w:cs="Tahoma"/>
          <w:sz w:val="22"/>
          <w:szCs w:val="22"/>
        </w:rPr>
        <w:tab/>
        <w:t xml:space="preserve">   HVV har tilmeldt sig foreningen.</w:t>
      </w:r>
    </w:p>
    <w:p w14:paraId="54299E89" w14:textId="395B5004" w:rsidR="003F71AA" w:rsidRPr="009723CA" w:rsidRDefault="003F71AA" w:rsidP="003F71AA">
      <w:pPr>
        <w:ind w:firstLine="1304"/>
        <w:rPr>
          <w:rFonts w:ascii="Tahoma" w:hAnsi="Tahoma" w:cs="Tahoma"/>
          <w:b/>
          <w:bCs/>
          <w:sz w:val="22"/>
          <w:szCs w:val="22"/>
        </w:rPr>
      </w:pPr>
      <w:r w:rsidRPr="009723CA">
        <w:rPr>
          <w:rFonts w:ascii="Tahoma" w:hAnsi="Tahoma" w:cs="Tahoma"/>
          <w:b/>
          <w:bCs/>
          <w:sz w:val="22"/>
          <w:szCs w:val="22"/>
        </w:rPr>
        <w:t>- BNBO område / erstatning</w:t>
      </w:r>
    </w:p>
    <w:p w14:paraId="5BB3C582" w14:textId="7B6095DF" w:rsidR="003F71AA" w:rsidRPr="009723CA" w:rsidRDefault="003F71AA" w:rsidP="003F71AA">
      <w:pPr>
        <w:rPr>
          <w:rFonts w:ascii="Tahoma" w:hAnsi="Tahoma" w:cs="Tahoma"/>
          <w:sz w:val="22"/>
          <w:szCs w:val="22"/>
        </w:rPr>
      </w:pPr>
      <w:r w:rsidRPr="009723CA">
        <w:rPr>
          <w:rFonts w:ascii="Tahoma" w:hAnsi="Tahoma" w:cs="Tahoma"/>
          <w:b/>
          <w:bCs/>
          <w:sz w:val="22"/>
          <w:szCs w:val="22"/>
        </w:rPr>
        <w:tab/>
        <w:t xml:space="preserve">  </w:t>
      </w:r>
      <w:r w:rsidRPr="009723CA">
        <w:rPr>
          <w:rFonts w:ascii="Tahoma" w:hAnsi="Tahoma" w:cs="Tahoma"/>
          <w:sz w:val="22"/>
          <w:szCs w:val="22"/>
        </w:rPr>
        <w:t>Afventer Kalundborg Kommunes udspil</w:t>
      </w:r>
      <w:r w:rsidR="00C7198E">
        <w:rPr>
          <w:rFonts w:ascii="Tahoma" w:hAnsi="Tahoma" w:cs="Tahoma"/>
          <w:sz w:val="22"/>
          <w:szCs w:val="22"/>
        </w:rPr>
        <w:t>.</w:t>
      </w:r>
    </w:p>
    <w:p w14:paraId="498B1A29" w14:textId="43627570" w:rsidR="003F71AA" w:rsidRDefault="003F71AA" w:rsidP="00171A54">
      <w:pPr>
        <w:rPr>
          <w:rFonts w:ascii="Tahoma" w:hAnsi="Tahoma" w:cs="Tahoma"/>
          <w:sz w:val="22"/>
          <w:szCs w:val="22"/>
        </w:rPr>
      </w:pPr>
    </w:p>
    <w:p w14:paraId="4CC6C015" w14:textId="07FF34B8" w:rsidR="00827C3F" w:rsidRDefault="00BC3EE7" w:rsidP="00171A54">
      <w:pPr>
        <w:rPr>
          <w:rFonts w:ascii="Tahoma" w:hAnsi="Tahoma" w:cs="Tahoma"/>
          <w:sz w:val="22"/>
          <w:szCs w:val="22"/>
        </w:rPr>
      </w:pPr>
      <w:r>
        <w:rPr>
          <w:rFonts w:ascii="Tahoma" w:hAnsi="Tahoma" w:cs="Tahoma"/>
          <w:sz w:val="22"/>
          <w:szCs w:val="22"/>
        </w:rPr>
        <w:tab/>
      </w:r>
      <w:r w:rsidR="00F80D09">
        <w:rPr>
          <w:rFonts w:ascii="Tahoma" w:hAnsi="Tahoma" w:cs="Tahoma"/>
          <w:b/>
          <w:bCs/>
          <w:sz w:val="22"/>
          <w:szCs w:val="22"/>
          <w:u w:val="single"/>
        </w:rPr>
        <w:t>Søren Toft Nielsen</w:t>
      </w:r>
      <w:r w:rsidRPr="00BC3EE7">
        <w:rPr>
          <w:rFonts w:ascii="Tahoma" w:hAnsi="Tahoma" w:cs="Tahoma"/>
          <w:b/>
          <w:bCs/>
          <w:sz w:val="22"/>
          <w:szCs w:val="22"/>
          <w:u w:val="single"/>
        </w:rPr>
        <w:t>, Kalundborg Forsyning</w:t>
      </w:r>
      <w:r>
        <w:rPr>
          <w:rFonts w:ascii="Tahoma" w:hAnsi="Tahoma" w:cs="Tahoma"/>
          <w:sz w:val="22"/>
          <w:szCs w:val="22"/>
        </w:rPr>
        <w:t>.</w:t>
      </w:r>
    </w:p>
    <w:p w14:paraId="45C7044C" w14:textId="65681F7E" w:rsidR="00CA1366" w:rsidRPr="009723CA" w:rsidRDefault="00CA1366" w:rsidP="00793469">
      <w:pPr>
        <w:ind w:left="1304"/>
        <w:rPr>
          <w:rFonts w:ascii="Tahoma" w:hAnsi="Tahoma" w:cs="Tahoma"/>
          <w:sz w:val="22"/>
          <w:szCs w:val="22"/>
        </w:rPr>
      </w:pPr>
      <w:r w:rsidRPr="009723CA">
        <w:rPr>
          <w:rFonts w:ascii="Tahoma" w:hAnsi="Tahoma" w:cs="Tahoma"/>
          <w:sz w:val="22"/>
          <w:szCs w:val="22"/>
        </w:rPr>
        <w:t xml:space="preserve">Forsyningen har myrer i nogle råvandsstationer, vi forsøger med </w:t>
      </w:r>
      <w:r w:rsidR="00793469" w:rsidRPr="009723CA">
        <w:rPr>
          <w:rFonts w:ascii="Tahoma" w:hAnsi="Tahoma" w:cs="Tahoma"/>
          <w:sz w:val="22"/>
          <w:szCs w:val="22"/>
        </w:rPr>
        <w:t>hus moder</w:t>
      </w:r>
      <w:r w:rsidRPr="009723CA">
        <w:rPr>
          <w:rFonts w:ascii="Tahoma" w:hAnsi="Tahoma" w:cs="Tahoma"/>
          <w:sz w:val="22"/>
          <w:szCs w:val="22"/>
        </w:rPr>
        <w:t xml:space="preserve"> tricks at bekæmpe dem. Vi starter i næste uge med lige dele flormelis og kartoffelmel, og ser hvordan det spænder af.</w:t>
      </w:r>
    </w:p>
    <w:p w14:paraId="3E22269B" w14:textId="7D43B1A0" w:rsidR="00CA1366" w:rsidRPr="009723CA" w:rsidRDefault="00CA1366" w:rsidP="00793469">
      <w:pPr>
        <w:ind w:left="1304"/>
        <w:rPr>
          <w:rFonts w:ascii="Tahoma" w:hAnsi="Tahoma" w:cs="Tahoma"/>
          <w:sz w:val="22"/>
          <w:szCs w:val="22"/>
        </w:rPr>
      </w:pPr>
      <w:r w:rsidRPr="009723CA">
        <w:rPr>
          <w:rFonts w:ascii="Tahoma" w:hAnsi="Tahoma" w:cs="Tahoma"/>
          <w:sz w:val="22"/>
          <w:szCs w:val="22"/>
        </w:rPr>
        <w:t>Der er en ny cement til borearbejder på vej, da den nuværende belaster co2 regnskabet pga. indhold af flyveaske. Forsyningen har lige sløjfet en boring i en grusgrav med den nye cement, hvor det senere på året vil blive muligt at studere tætheden, da dele af boringen bliver fritlagt ved råstofindvindingen.</w:t>
      </w:r>
    </w:p>
    <w:p w14:paraId="3F2FE572" w14:textId="77777777" w:rsidR="00CA1366" w:rsidRPr="009723CA" w:rsidRDefault="00CA1366" w:rsidP="009723CA">
      <w:pPr>
        <w:ind w:left="1304"/>
        <w:rPr>
          <w:rFonts w:ascii="Tahoma" w:hAnsi="Tahoma" w:cs="Tahoma"/>
          <w:sz w:val="22"/>
          <w:szCs w:val="22"/>
        </w:rPr>
      </w:pPr>
      <w:r w:rsidRPr="009723CA">
        <w:rPr>
          <w:rFonts w:ascii="Tahoma" w:hAnsi="Tahoma" w:cs="Tahoma"/>
          <w:sz w:val="22"/>
          <w:szCs w:val="22"/>
        </w:rPr>
        <w:t>Og så kom jeg her til morgen til at tænke på, at Forsyningen i foråret har udarbejdet et nyt regulativ, det vedhæftes til inspiration. Regulativet er endnu ikke godkendt af kommunalbestyrelsen.</w:t>
      </w:r>
    </w:p>
    <w:p w14:paraId="1313D617" w14:textId="77777777" w:rsidR="00827C3F" w:rsidRPr="009723CA" w:rsidRDefault="00827C3F" w:rsidP="00171A54">
      <w:pPr>
        <w:rPr>
          <w:rFonts w:ascii="Tahoma" w:hAnsi="Tahoma" w:cs="Tahoma"/>
          <w:sz w:val="22"/>
          <w:szCs w:val="22"/>
        </w:rPr>
      </w:pPr>
    </w:p>
    <w:p w14:paraId="112E0CAC" w14:textId="77777777" w:rsidR="004D6086" w:rsidRDefault="00E138E8" w:rsidP="00171A54">
      <w:pPr>
        <w:rPr>
          <w:rFonts w:ascii="Tahoma" w:hAnsi="Tahoma" w:cs="Tahoma"/>
          <w:sz w:val="22"/>
          <w:szCs w:val="22"/>
        </w:rPr>
      </w:pPr>
      <w:r>
        <w:rPr>
          <w:rFonts w:ascii="Tahoma" w:hAnsi="Tahoma" w:cs="Tahoma"/>
          <w:sz w:val="22"/>
          <w:szCs w:val="22"/>
        </w:rPr>
        <w:tab/>
      </w:r>
    </w:p>
    <w:p w14:paraId="1D56195A" w14:textId="77777777" w:rsidR="004D6086" w:rsidRDefault="004D6086" w:rsidP="00171A54">
      <w:pPr>
        <w:rPr>
          <w:rFonts w:ascii="Tahoma" w:hAnsi="Tahoma" w:cs="Tahoma"/>
          <w:sz w:val="22"/>
          <w:szCs w:val="22"/>
        </w:rPr>
      </w:pPr>
    </w:p>
    <w:p w14:paraId="1AED0ACF" w14:textId="77777777" w:rsidR="004D6086" w:rsidRDefault="004D6086" w:rsidP="00171A54">
      <w:pPr>
        <w:rPr>
          <w:rFonts w:ascii="Tahoma" w:hAnsi="Tahoma" w:cs="Tahoma"/>
          <w:sz w:val="22"/>
          <w:szCs w:val="22"/>
        </w:rPr>
      </w:pPr>
    </w:p>
    <w:p w14:paraId="133BE07C" w14:textId="77777777" w:rsidR="004D6086" w:rsidRDefault="004D6086" w:rsidP="00171A54">
      <w:pPr>
        <w:rPr>
          <w:rFonts w:ascii="Tahoma" w:hAnsi="Tahoma" w:cs="Tahoma"/>
          <w:sz w:val="22"/>
          <w:szCs w:val="22"/>
        </w:rPr>
      </w:pPr>
    </w:p>
    <w:p w14:paraId="0C680220" w14:textId="77777777" w:rsidR="004D6086" w:rsidRDefault="004D6086" w:rsidP="00171A54">
      <w:pPr>
        <w:rPr>
          <w:rFonts w:ascii="Tahoma" w:hAnsi="Tahoma" w:cs="Tahoma"/>
          <w:sz w:val="22"/>
          <w:szCs w:val="22"/>
        </w:rPr>
      </w:pPr>
    </w:p>
    <w:p w14:paraId="1E167FB1" w14:textId="7B1FC225" w:rsidR="00827C3F" w:rsidRDefault="00E138E8" w:rsidP="004D6086">
      <w:pPr>
        <w:ind w:firstLine="1304"/>
        <w:rPr>
          <w:rFonts w:ascii="Tahoma" w:hAnsi="Tahoma" w:cs="Tahoma"/>
          <w:b/>
          <w:bCs/>
          <w:sz w:val="22"/>
          <w:szCs w:val="22"/>
        </w:rPr>
      </w:pPr>
      <w:r w:rsidRPr="00E138E8">
        <w:rPr>
          <w:rFonts w:ascii="Tahoma" w:hAnsi="Tahoma" w:cs="Tahoma"/>
          <w:b/>
          <w:bCs/>
          <w:sz w:val="22"/>
          <w:szCs w:val="22"/>
          <w:u w:val="single"/>
        </w:rPr>
        <w:lastRenderedPageBreak/>
        <w:t>Troels Lund, Drøsselbjerg Strands Vandværk</w:t>
      </w:r>
      <w:r>
        <w:rPr>
          <w:rFonts w:ascii="Tahoma" w:hAnsi="Tahoma" w:cs="Tahoma"/>
          <w:b/>
          <w:bCs/>
          <w:sz w:val="22"/>
          <w:szCs w:val="22"/>
        </w:rPr>
        <w:t>.</w:t>
      </w:r>
    </w:p>
    <w:p w14:paraId="4C1F9C75" w14:textId="77777777" w:rsidR="00E138E8" w:rsidRPr="00E138E8" w:rsidRDefault="00E138E8" w:rsidP="00171A54">
      <w:pPr>
        <w:rPr>
          <w:rFonts w:ascii="Tahoma" w:hAnsi="Tahoma" w:cs="Tahoma"/>
          <w:b/>
          <w:bCs/>
          <w:sz w:val="22"/>
          <w:szCs w:val="22"/>
        </w:rPr>
      </w:pPr>
    </w:p>
    <w:p w14:paraId="4B12E483" w14:textId="77777777" w:rsidR="00827C3F" w:rsidRDefault="00827C3F" w:rsidP="00171A54">
      <w:pPr>
        <w:rPr>
          <w:rFonts w:ascii="Tahoma" w:hAnsi="Tahoma" w:cs="Tahoma"/>
          <w:sz w:val="22"/>
          <w:szCs w:val="22"/>
        </w:rPr>
      </w:pPr>
    </w:p>
    <w:p w14:paraId="3A5208DA" w14:textId="209A864C" w:rsidR="00933154" w:rsidRDefault="00BC3EE7" w:rsidP="00933154">
      <w:pPr>
        <w:spacing w:after="255" w:line="255" w:lineRule="auto"/>
        <w:ind w:left="-5" w:right="43" w:hanging="10"/>
      </w:pPr>
      <w:r>
        <w:rPr>
          <w:rFonts w:ascii="Tahoma" w:hAnsi="Tahoma" w:cs="Tahoma"/>
          <w:sz w:val="22"/>
          <w:szCs w:val="22"/>
        </w:rPr>
        <w:tab/>
      </w:r>
      <w:r w:rsidR="00933154">
        <w:rPr>
          <w:rFonts w:ascii="Times New Roman" w:eastAsia="Times New Roman" w:hAnsi="Times New Roman" w:cs="Times New Roman"/>
          <w:sz w:val="22"/>
        </w:rPr>
        <w:t>Drøsselbjerg Strands Vandvær</w:t>
      </w:r>
      <w:r w:rsidR="004D6086">
        <w:rPr>
          <w:rFonts w:ascii="Times New Roman" w:eastAsia="Times New Roman" w:hAnsi="Times New Roman" w:cs="Times New Roman"/>
          <w:sz w:val="22"/>
        </w:rPr>
        <w:t>k</w:t>
      </w:r>
    </w:p>
    <w:p w14:paraId="782A7832" w14:textId="77777777" w:rsidR="00933154" w:rsidRDefault="00933154" w:rsidP="00933154">
      <w:r>
        <w:rPr>
          <w:rFonts w:ascii="Times New Roman" w:eastAsia="Times New Roman" w:hAnsi="Times New Roman" w:cs="Times New Roman"/>
        </w:rPr>
        <w:t xml:space="preserve">  </w:t>
      </w:r>
    </w:p>
    <w:p w14:paraId="105210AD" w14:textId="77777777" w:rsidR="00933154" w:rsidRDefault="00933154" w:rsidP="00933154">
      <w:pPr>
        <w:spacing w:after="4" w:line="255" w:lineRule="auto"/>
        <w:ind w:left="-5" w:right="43" w:hanging="10"/>
      </w:pPr>
      <w:r>
        <w:rPr>
          <w:rFonts w:ascii="Times New Roman" w:eastAsia="Times New Roman" w:hAnsi="Times New Roman" w:cs="Times New Roman"/>
          <w:sz w:val="22"/>
        </w:rPr>
        <w:t xml:space="preserve">Grøn Trepart:  </w:t>
      </w:r>
    </w:p>
    <w:p w14:paraId="37566FBA" w14:textId="77777777" w:rsidR="00933154" w:rsidRDefault="00933154" w:rsidP="00933154">
      <w:pPr>
        <w:spacing w:after="4" w:line="255" w:lineRule="auto"/>
        <w:ind w:left="-5" w:right="43" w:hanging="10"/>
      </w:pPr>
      <w:r>
        <w:rPr>
          <w:rFonts w:ascii="Times New Roman" w:eastAsia="Times New Roman" w:hAnsi="Times New Roman" w:cs="Times New Roman"/>
          <w:sz w:val="22"/>
        </w:rPr>
        <w:t xml:space="preserve">Vi har 2 boringer, begge beliggende i ”Bildsø Sø”. I dag et drænet område, men tidligere en betydelig størrelse sø med aktivt fiskeri. </w:t>
      </w:r>
    </w:p>
    <w:p w14:paraId="0A08F2DD" w14:textId="77777777" w:rsidR="00933154" w:rsidRDefault="00933154" w:rsidP="00933154">
      <w:pPr>
        <w:spacing w:after="4" w:line="255" w:lineRule="auto"/>
        <w:ind w:left="-5" w:right="43" w:hanging="10"/>
      </w:pPr>
      <w:r>
        <w:rPr>
          <w:rFonts w:ascii="Times New Roman" w:eastAsia="Times New Roman" w:hAnsi="Times New Roman" w:cs="Times New Roman"/>
          <w:sz w:val="22"/>
        </w:rPr>
        <w:t xml:space="preserve">Med statens etablering af Grøn Trepart og et investeringsniveau aldrig tidligere set, for retablering af vådområder og skov, bliver vi måske en brik i dette spil. </w:t>
      </w:r>
    </w:p>
    <w:p w14:paraId="1459B5EB" w14:textId="77777777" w:rsidR="00933154" w:rsidRDefault="00933154" w:rsidP="00933154">
      <w:pPr>
        <w:spacing w:after="4" w:line="255" w:lineRule="auto"/>
        <w:ind w:left="-5" w:right="43" w:hanging="10"/>
      </w:pPr>
      <w:r>
        <w:rPr>
          <w:rFonts w:ascii="Times New Roman" w:eastAsia="Times New Roman" w:hAnsi="Times New Roman" w:cs="Times New Roman"/>
          <w:sz w:val="22"/>
        </w:rPr>
        <w:t xml:space="preserve">Derfor </w:t>
      </w:r>
      <w:proofErr w:type="gramStart"/>
      <w:r>
        <w:rPr>
          <w:rFonts w:ascii="Times New Roman" w:eastAsia="Times New Roman" w:hAnsi="Times New Roman" w:cs="Times New Roman"/>
          <w:sz w:val="22"/>
        </w:rPr>
        <w:t>har vi taget kontakt til</w:t>
      </w:r>
      <w:proofErr w:type="gramEnd"/>
      <w:r>
        <w:rPr>
          <w:rFonts w:ascii="Times New Roman" w:eastAsia="Times New Roman" w:hAnsi="Times New Roman" w:cs="Times New Roman"/>
          <w:sz w:val="22"/>
        </w:rPr>
        <w:t xml:space="preserve"> Grøn Trepart - ”Smålandsfarvandet” – beliggende i Næstved (Vi er ikke en del af Grøn Trepart Hovedvandsopland 2.1-Kalundborg). Vores bekymring ligger i betaling af erstatninger for BNBO, som Kalundborg Kommune ansvar for og så den risiko først at betale og derefter se området blive udlagt til vådområde af Grøn Trepart. Så er pengene spildt, bortset for lodsejerne, som først får erstatning af os og derefter får erstatning en gang til af staten. </w:t>
      </w:r>
    </w:p>
    <w:p w14:paraId="50A4C399" w14:textId="77777777" w:rsidR="00933154" w:rsidRDefault="00933154" w:rsidP="00933154">
      <w:r>
        <w:rPr>
          <w:rFonts w:ascii="Times New Roman" w:eastAsia="Times New Roman" w:hAnsi="Times New Roman" w:cs="Times New Roman"/>
          <w:sz w:val="22"/>
        </w:rPr>
        <w:t xml:space="preserve"> </w:t>
      </w:r>
    </w:p>
    <w:p w14:paraId="5BF0AC82" w14:textId="77777777" w:rsidR="00933154" w:rsidRDefault="00933154" w:rsidP="00933154">
      <w:pPr>
        <w:spacing w:after="4" w:line="255" w:lineRule="auto"/>
        <w:ind w:left="-5" w:right="43" w:hanging="10"/>
      </w:pPr>
      <w:r>
        <w:rPr>
          <w:rFonts w:ascii="Times New Roman" w:eastAsia="Times New Roman" w:hAnsi="Times New Roman" w:cs="Times New Roman"/>
          <w:sz w:val="22"/>
        </w:rPr>
        <w:t xml:space="preserve">Vores henvendelse er blevet taget godt imod og Grøn Trepart har orienteret deres kolleger i Grøn Trepart Hovedvandsopland 2.1-Kalundborg, for området er netop i deres søgelys. Se svar herfra: </w:t>
      </w:r>
    </w:p>
    <w:p w14:paraId="3B16CE98" w14:textId="77777777" w:rsidR="00933154" w:rsidRDefault="00933154" w:rsidP="00933154">
      <w:r>
        <w:rPr>
          <w:rFonts w:ascii="Times New Roman" w:eastAsia="Times New Roman" w:hAnsi="Times New Roman" w:cs="Times New Roman"/>
          <w:sz w:val="22"/>
        </w:rPr>
        <w:t xml:space="preserve"> </w:t>
      </w:r>
    </w:p>
    <w:p w14:paraId="75006F1D" w14:textId="77777777" w:rsidR="00933154" w:rsidRDefault="00933154" w:rsidP="00933154">
      <w:pPr>
        <w:spacing w:after="202" w:line="290" w:lineRule="auto"/>
        <w:ind w:left="-5" w:hanging="10"/>
      </w:pPr>
      <w:r>
        <w:rPr>
          <w:rFonts w:ascii="Times New Roman" w:eastAsia="Times New Roman" w:hAnsi="Times New Roman" w:cs="Times New Roman"/>
          <w:sz w:val="20"/>
        </w:rPr>
        <w:t xml:space="preserve">”Kære Claus og Drøsselbjerg Strands Vandværk </w:t>
      </w:r>
    </w:p>
    <w:p w14:paraId="2CB399D5" w14:textId="77777777" w:rsidR="00933154" w:rsidRDefault="00933154" w:rsidP="00933154">
      <w:pPr>
        <w:spacing w:after="2" w:line="290" w:lineRule="auto"/>
        <w:ind w:left="-5" w:hanging="10"/>
      </w:pPr>
      <w:r>
        <w:rPr>
          <w:rFonts w:ascii="Times New Roman" w:eastAsia="Times New Roman" w:hAnsi="Times New Roman" w:cs="Times New Roman"/>
          <w:sz w:val="20"/>
        </w:rPr>
        <w:t xml:space="preserve">I forlængelse af Corbins mail vil jeg også gerne kvittere og sige tak for henvendelsen. Vi er både som Kalundborg Kommune og som formandskommune for Lokal Grøn Trepart </w:t>
      </w:r>
    </w:p>
    <w:p w14:paraId="0121423F" w14:textId="77777777" w:rsidR="00933154" w:rsidRDefault="00933154" w:rsidP="00933154">
      <w:pPr>
        <w:spacing w:after="202" w:line="290" w:lineRule="auto"/>
        <w:ind w:left="-5" w:hanging="10"/>
      </w:pPr>
      <w:r>
        <w:rPr>
          <w:rFonts w:ascii="Times New Roman" w:eastAsia="Times New Roman" w:hAnsi="Times New Roman" w:cs="Times New Roman"/>
          <w:sz w:val="20"/>
        </w:rPr>
        <w:t xml:space="preserve">(Hovedvandopland 2.1-Kalundborg) opmærksomme på arealerne i området. Det er vigtigt at få koordineret på tværs af kommunegrænsen og også se på hvad der i øvrigt måtte komme af projektforslag i området omkring Drøsselbjerg og Bildsø, så der bliver en god sammenhæng. </w:t>
      </w:r>
    </w:p>
    <w:p w14:paraId="73F71166" w14:textId="77777777" w:rsidR="00933154" w:rsidRDefault="00933154" w:rsidP="00933154">
      <w:pPr>
        <w:spacing w:after="222" w:line="291" w:lineRule="auto"/>
        <w:ind w:right="198"/>
        <w:jc w:val="both"/>
      </w:pPr>
      <w:r>
        <w:rPr>
          <w:rFonts w:ascii="Times New Roman" w:eastAsia="Times New Roman" w:hAnsi="Times New Roman" w:cs="Times New Roman"/>
          <w:sz w:val="20"/>
        </w:rPr>
        <w:t xml:space="preserve">Det er en god ide med en fælles drøftelse, når vi når frem til det tidspunkt, hvor vi skal til at se konkret på området for eventuelle nærmere undersøgelser. Jeg har sat min kollega Jan Krause på cc,  </w:t>
      </w:r>
    </w:p>
    <w:p w14:paraId="68635DD4" w14:textId="77777777" w:rsidR="00933154" w:rsidRDefault="00933154" w:rsidP="00933154">
      <w:pPr>
        <w:spacing w:after="317"/>
        <w:ind w:left="60"/>
      </w:pPr>
      <w:r>
        <w:rPr>
          <w:rFonts w:ascii="Times New Roman" w:eastAsia="Times New Roman" w:hAnsi="Times New Roman" w:cs="Times New Roman"/>
          <w:sz w:val="16"/>
        </w:rPr>
        <w:t xml:space="preserve">Med venlig hilsen </w:t>
      </w:r>
    </w:p>
    <w:p w14:paraId="4713896C" w14:textId="77777777" w:rsidR="00933154" w:rsidRDefault="00933154" w:rsidP="00933154">
      <w:pPr>
        <w:tabs>
          <w:tab w:val="center" w:pos="4169"/>
        </w:tabs>
        <w:spacing w:after="35"/>
      </w:pPr>
      <w:r>
        <w:rPr>
          <w:noProof/>
        </w:rPr>
        <w:drawing>
          <wp:anchor distT="0" distB="0" distL="114300" distR="114300" simplePos="0" relativeHeight="251659264" behindDoc="0" locked="0" layoutInCell="1" allowOverlap="0" wp14:anchorId="4F6704D6" wp14:editId="46EE0A1A">
            <wp:simplePos x="0" y="0"/>
            <wp:positionH relativeFrom="column">
              <wp:posOffset>4158996</wp:posOffset>
            </wp:positionH>
            <wp:positionV relativeFrom="paragraph">
              <wp:posOffset>-28748</wp:posOffset>
            </wp:positionV>
            <wp:extent cx="2010156" cy="647700"/>
            <wp:effectExtent l="0" t="0" r="0" b="0"/>
            <wp:wrapSquare wrapText="bothSides"/>
            <wp:docPr id="59" name="Picture 59" descr="Et billede, der indeholder tekst, Font/skrifttype, grafisk design, logo&#10;&#10;AI-genereret indhold kan være ukorrekt."/>
            <wp:cNvGraphicFramePr/>
            <a:graphic xmlns:a="http://schemas.openxmlformats.org/drawingml/2006/main">
              <a:graphicData uri="http://schemas.openxmlformats.org/drawingml/2006/picture">
                <pic:pic xmlns:pic="http://schemas.openxmlformats.org/drawingml/2006/picture">
                  <pic:nvPicPr>
                    <pic:cNvPr id="59" name="Picture 59" descr="Et billede, der indeholder tekst, Font/skrifttype, grafisk design, logo&#10;&#10;AI-genereret indhold kan være ukorrekt."/>
                    <pic:cNvPicPr/>
                  </pic:nvPicPr>
                  <pic:blipFill>
                    <a:blip r:embed="rId7"/>
                    <a:stretch>
                      <a:fillRect/>
                    </a:stretch>
                  </pic:blipFill>
                  <pic:spPr>
                    <a:xfrm>
                      <a:off x="0" y="0"/>
                      <a:ext cx="2010156" cy="647700"/>
                    </a:xfrm>
                    <a:prstGeom prst="rect">
                      <a:avLst/>
                    </a:prstGeom>
                  </pic:spPr>
                </pic:pic>
              </a:graphicData>
            </a:graphic>
          </wp:anchor>
        </w:drawing>
      </w:r>
      <w:r>
        <w:rPr>
          <w:rFonts w:ascii="Times New Roman" w:eastAsia="Times New Roman" w:hAnsi="Times New Roman" w:cs="Times New Roman"/>
          <w:sz w:val="20"/>
        </w:rPr>
        <w:t>Susanne Boesen</w:t>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Bæredygtig Udvikling  </w:t>
      </w:r>
    </w:p>
    <w:p w14:paraId="538BD44B" w14:textId="77777777" w:rsidR="00933154" w:rsidRDefault="00933154" w:rsidP="00933154">
      <w:pPr>
        <w:spacing w:after="5" w:line="355" w:lineRule="auto"/>
        <w:ind w:left="55" w:right="117" w:hanging="10"/>
      </w:pPr>
      <w:r>
        <w:rPr>
          <w:rFonts w:ascii="Times New Roman" w:eastAsia="Times New Roman" w:hAnsi="Times New Roman" w:cs="Times New Roman"/>
          <w:sz w:val="16"/>
        </w:rPr>
        <w:t xml:space="preserve">Udviklingskonsulent </w:t>
      </w:r>
      <w:r>
        <w:rPr>
          <w:rFonts w:ascii="Times New Roman" w:eastAsia="Times New Roman" w:hAnsi="Times New Roman" w:cs="Times New Roman"/>
          <w:sz w:val="16"/>
        </w:rPr>
        <w:tab/>
        <w:t xml:space="preserve">Holbækvej 141 B Direkte: 59 53 40 32 </w:t>
      </w:r>
      <w:r>
        <w:rPr>
          <w:rFonts w:ascii="Times New Roman" w:eastAsia="Times New Roman" w:hAnsi="Times New Roman" w:cs="Times New Roman"/>
          <w:sz w:val="16"/>
        </w:rPr>
        <w:tab/>
        <w:t xml:space="preserve">4400 Kalundborg </w:t>
      </w:r>
    </w:p>
    <w:p w14:paraId="365C15D7" w14:textId="77777777" w:rsidR="00933154" w:rsidRDefault="00933154" w:rsidP="00933154">
      <w:pPr>
        <w:tabs>
          <w:tab w:val="center" w:pos="4111"/>
        </w:tabs>
        <w:spacing w:after="63"/>
      </w:pPr>
      <w:r>
        <w:rPr>
          <w:rFonts w:ascii="Times New Roman" w:eastAsia="Times New Roman" w:hAnsi="Times New Roman" w:cs="Times New Roman"/>
          <w:sz w:val="16"/>
        </w:rPr>
        <w:t xml:space="preserve">Mobil: 29 38 78 48 </w:t>
      </w:r>
      <w:r>
        <w:rPr>
          <w:rFonts w:ascii="Times New Roman" w:eastAsia="Times New Roman" w:hAnsi="Times New Roman" w:cs="Times New Roman"/>
          <w:sz w:val="16"/>
        </w:rPr>
        <w:tab/>
      </w:r>
      <w:r>
        <w:rPr>
          <w:rFonts w:ascii="Times New Roman" w:eastAsia="Times New Roman" w:hAnsi="Times New Roman" w:cs="Times New Roman"/>
          <w:color w:val="0000FF"/>
          <w:sz w:val="16"/>
          <w:u w:val="single" w:color="0000FF"/>
        </w:rPr>
        <w:t>www.kalundborg.dk</w:t>
      </w:r>
      <w:r>
        <w:rPr>
          <w:rFonts w:ascii="Times New Roman" w:eastAsia="Times New Roman" w:hAnsi="Times New Roman" w:cs="Times New Roman"/>
          <w:sz w:val="16"/>
        </w:rPr>
        <w:t xml:space="preserve">  </w:t>
      </w:r>
    </w:p>
    <w:p w14:paraId="05BEB5B9" w14:textId="65B78FB6" w:rsidR="00933154" w:rsidRDefault="00B86454" w:rsidP="00B86454">
      <w:pPr>
        <w:spacing w:after="348"/>
        <w:ind w:right="117"/>
      </w:pPr>
      <w:r>
        <w:rPr>
          <w:rFonts w:ascii="Times New Roman" w:eastAsia="Times New Roman" w:hAnsi="Times New Roman" w:cs="Times New Roman"/>
          <w:sz w:val="16"/>
        </w:rPr>
        <w:t>E-mail</w:t>
      </w:r>
      <w:r w:rsidR="00933154">
        <w:rPr>
          <w:rFonts w:ascii="Times New Roman" w:eastAsia="Times New Roman" w:hAnsi="Times New Roman" w:cs="Times New Roman"/>
          <w:sz w:val="16"/>
        </w:rPr>
        <w:t xml:space="preserve">: </w:t>
      </w:r>
      <w:r w:rsidR="00933154">
        <w:rPr>
          <w:rFonts w:ascii="Times New Roman" w:eastAsia="Times New Roman" w:hAnsi="Times New Roman" w:cs="Times New Roman"/>
          <w:color w:val="0000FF"/>
          <w:sz w:val="16"/>
          <w:u w:val="single" w:color="0000FF"/>
        </w:rPr>
        <w:t>subo@kalundborg.dk</w:t>
      </w:r>
      <w:r w:rsidR="00933154">
        <w:rPr>
          <w:rFonts w:ascii="Times New Roman" w:eastAsia="Times New Roman" w:hAnsi="Times New Roman" w:cs="Times New Roman"/>
          <w:sz w:val="16"/>
        </w:rPr>
        <w:t xml:space="preserve">  </w:t>
      </w:r>
      <w:r w:rsidR="00933154">
        <w:rPr>
          <w:rFonts w:ascii="Times New Roman" w:eastAsia="Times New Roman" w:hAnsi="Times New Roman" w:cs="Times New Roman"/>
          <w:sz w:val="2"/>
        </w:rPr>
        <w:t xml:space="preserve"> </w:t>
      </w:r>
    </w:p>
    <w:p w14:paraId="69405FB9" w14:textId="004E1ACE" w:rsidR="0056662D" w:rsidRDefault="0056662D" w:rsidP="004F200C">
      <w:pPr>
        <w:rPr>
          <w:rFonts w:ascii="Tahoma" w:hAnsi="Tahoma" w:cs="Tahoma"/>
          <w:sz w:val="22"/>
          <w:szCs w:val="22"/>
        </w:rPr>
      </w:pPr>
    </w:p>
    <w:p w14:paraId="1124A943" w14:textId="141742B4" w:rsidR="00C82C02" w:rsidRPr="00C82C02" w:rsidRDefault="0056662D" w:rsidP="002B71FB">
      <w:pPr>
        <w:rPr>
          <w:rFonts w:ascii="Tahoma" w:eastAsia="Times New Roman" w:hAnsi="Tahoma" w:cs="Tahoma"/>
          <w:sz w:val="22"/>
          <w:szCs w:val="22"/>
          <w:lang w:eastAsia="da-DK"/>
        </w:rPr>
      </w:pPr>
      <w:r>
        <w:rPr>
          <w:rFonts w:ascii="Tahoma" w:hAnsi="Tahoma" w:cs="Tahoma"/>
          <w:sz w:val="22"/>
          <w:szCs w:val="22"/>
        </w:rPr>
        <w:tab/>
      </w:r>
    </w:p>
    <w:p w14:paraId="467E2450" w14:textId="1B40BA77" w:rsidR="00C82C02" w:rsidRPr="00C82C02" w:rsidRDefault="00C82C02" w:rsidP="00C82C02">
      <w:pPr>
        <w:rPr>
          <w:rFonts w:ascii="Tahoma" w:eastAsia="Times New Roman" w:hAnsi="Tahoma" w:cs="Tahoma"/>
          <w:sz w:val="22"/>
          <w:szCs w:val="22"/>
          <w:lang w:eastAsia="da-DK"/>
        </w:rPr>
      </w:pPr>
      <w:r w:rsidRPr="00C82C02">
        <w:rPr>
          <w:rFonts w:ascii="Tahoma" w:eastAsia="Times New Roman" w:hAnsi="Tahoma" w:cs="Tahoma"/>
          <w:sz w:val="22"/>
          <w:szCs w:val="22"/>
          <w:lang w:eastAsia="da-DK"/>
        </w:rPr>
        <w:t xml:space="preserve">    </w:t>
      </w:r>
      <w:r w:rsidRPr="00C82C02">
        <w:rPr>
          <w:rFonts w:ascii="Tahoma" w:eastAsia="Times New Roman" w:hAnsi="Tahoma" w:cs="Tahoma"/>
          <w:b/>
          <w:sz w:val="22"/>
          <w:szCs w:val="22"/>
          <w:lang w:eastAsia="da-DK"/>
        </w:rPr>
        <w:t xml:space="preserve">  </w:t>
      </w:r>
      <w:r w:rsidR="00B86454">
        <w:rPr>
          <w:rFonts w:ascii="Tahoma" w:eastAsia="Times New Roman" w:hAnsi="Tahoma" w:cs="Tahoma"/>
          <w:b/>
          <w:sz w:val="22"/>
          <w:szCs w:val="22"/>
          <w:lang w:eastAsia="da-DK"/>
        </w:rPr>
        <w:t xml:space="preserve">  </w:t>
      </w:r>
      <w:r w:rsidR="00221A6F">
        <w:rPr>
          <w:rFonts w:ascii="Tahoma" w:eastAsia="Times New Roman" w:hAnsi="Tahoma" w:cs="Tahoma"/>
          <w:b/>
          <w:sz w:val="22"/>
          <w:szCs w:val="22"/>
          <w:lang w:eastAsia="da-DK"/>
        </w:rPr>
        <w:t>1</w:t>
      </w:r>
      <w:r w:rsidR="00B86454">
        <w:rPr>
          <w:rFonts w:ascii="Tahoma" w:eastAsia="Times New Roman" w:hAnsi="Tahoma" w:cs="Tahoma"/>
          <w:b/>
          <w:sz w:val="22"/>
          <w:szCs w:val="22"/>
          <w:lang w:eastAsia="da-DK"/>
        </w:rPr>
        <w:t>2</w:t>
      </w:r>
      <w:r w:rsidRPr="00C82C02">
        <w:rPr>
          <w:rFonts w:ascii="Tahoma" w:eastAsia="Times New Roman" w:hAnsi="Tahoma" w:cs="Tahoma"/>
          <w:b/>
          <w:sz w:val="22"/>
          <w:szCs w:val="22"/>
          <w:lang w:eastAsia="da-DK"/>
        </w:rPr>
        <w:t>.</w:t>
      </w:r>
      <w:r w:rsidRPr="00C82C02">
        <w:rPr>
          <w:rFonts w:ascii="Tahoma" w:eastAsia="Times New Roman" w:hAnsi="Tahoma" w:cs="Tahoma"/>
          <w:b/>
          <w:sz w:val="22"/>
          <w:szCs w:val="22"/>
          <w:lang w:eastAsia="da-DK"/>
        </w:rPr>
        <w:tab/>
        <w:t>Næste møde:</w:t>
      </w:r>
    </w:p>
    <w:p w14:paraId="7B0175C8" w14:textId="45D92CDB" w:rsidR="00C82C02" w:rsidRPr="00C82C02" w:rsidRDefault="00C82C02" w:rsidP="00B86454">
      <w:pPr>
        <w:widowControl w:val="0"/>
        <w:suppressAutoHyphens/>
        <w:ind w:left="720"/>
        <w:rPr>
          <w:rFonts w:ascii="Tahoma" w:eastAsia="Times New Roman" w:hAnsi="Tahoma" w:cs="Tahoma"/>
          <w:sz w:val="22"/>
          <w:szCs w:val="22"/>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sz w:val="22"/>
          <w:szCs w:val="22"/>
          <w:lang w:eastAsia="da-DK"/>
        </w:rPr>
        <w:t xml:space="preserve">Næste møde bliver </w:t>
      </w:r>
      <w:r w:rsidR="006B469F">
        <w:rPr>
          <w:rFonts w:ascii="Tahoma" w:eastAsia="Times New Roman" w:hAnsi="Tahoma" w:cs="Tahoma"/>
          <w:sz w:val="22"/>
          <w:szCs w:val="22"/>
          <w:lang w:eastAsia="da-DK"/>
        </w:rPr>
        <w:t>onsdag</w:t>
      </w:r>
      <w:r w:rsidRPr="00C82C02">
        <w:rPr>
          <w:rFonts w:ascii="Tahoma" w:eastAsia="Times New Roman" w:hAnsi="Tahoma" w:cs="Tahoma"/>
          <w:sz w:val="22"/>
          <w:szCs w:val="22"/>
          <w:lang w:eastAsia="da-DK"/>
        </w:rPr>
        <w:t xml:space="preserve"> den </w:t>
      </w:r>
      <w:r w:rsidR="00B86454">
        <w:rPr>
          <w:rFonts w:ascii="Tahoma" w:eastAsia="Times New Roman" w:hAnsi="Tahoma" w:cs="Tahoma"/>
          <w:sz w:val="22"/>
          <w:szCs w:val="22"/>
          <w:lang w:eastAsia="da-DK"/>
        </w:rPr>
        <w:t>17</w:t>
      </w:r>
      <w:r w:rsidRPr="00C82C02">
        <w:rPr>
          <w:rFonts w:ascii="Tahoma" w:eastAsia="Times New Roman" w:hAnsi="Tahoma" w:cs="Tahoma"/>
          <w:sz w:val="22"/>
          <w:szCs w:val="22"/>
          <w:lang w:eastAsia="da-DK"/>
        </w:rPr>
        <w:t xml:space="preserve">. </w:t>
      </w:r>
      <w:r w:rsidR="006B469F">
        <w:rPr>
          <w:rFonts w:ascii="Tahoma" w:eastAsia="Times New Roman" w:hAnsi="Tahoma" w:cs="Tahoma"/>
          <w:sz w:val="22"/>
          <w:szCs w:val="22"/>
          <w:lang w:eastAsia="da-DK"/>
        </w:rPr>
        <w:t>september</w:t>
      </w:r>
      <w:r w:rsidRPr="00C82C02">
        <w:rPr>
          <w:rFonts w:ascii="Tahoma" w:eastAsia="Times New Roman" w:hAnsi="Tahoma" w:cs="Tahoma"/>
          <w:sz w:val="22"/>
          <w:szCs w:val="22"/>
          <w:lang w:eastAsia="da-DK"/>
        </w:rPr>
        <w:t xml:space="preserve"> 202</w:t>
      </w:r>
      <w:r w:rsidR="00B86454">
        <w:rPr>
          <w:rFonts w:ascii="Tahoma" w:eastAsia="Times New Roman" w:hAnsi="Tahoma" w:cs="Tahoma"/>
          <w:sz w:val="22"/>
          <w:szCs w:val="22"/>
          <w:lang w:eastAsia="da-DK"/>
        </w:rPr>
        <w:t>5</w:t>
      </w:r>
      <w:r w:rsidRPr="00C82C02">
        <w:rPr>
          <w:rFonts w:ascii="Tahoma" w:eastAsia="Times New Roman" w:hAnsi="Tahoma" w:cs="Tahoma"/>
          <w:sz w:val="22"/>
          <w:szCs w:val="22"/>
          <w:lang w:eastAsia="da-DK"/>
        </w:rPr>
        <w:t xml:space="preserve"> kl. 1</w:t>
      </w:r>
      <w:r w:rsidR="00B04E9F">
        <w:rPr>
          <w:rFonts w:ascii="Tahoma" w:eastAsia="Times New Roman" w:hAnsi="Tahoma" w:cs="Tahoma"/>
          <w:sz w:val="22"/>
          <w:szCs w:val="22"/>
          <w:lang w:eastAsia="da-DK"/>
        </w:rPr>
        <w:t>7</w:t>
      </w:r>
      <w:r w:rsidRPr="00C82C02">
        <w:rPr>
          <w:rFonts w:ascii="Tahoma" w:eastAsia="Times New Roman" w:hAnsi="Tahoma" w:cs="Tahoma"/>
          <w:sz w:val="22"/>
          <w:szCs w:val="22"/>
          <w:lang w:eastAsia="da-DK"/>
        </w:rPr>
        <w:t>:00 på</w:t>
      </w:r>
      <w:r w:rsidR="006B469F">
        <w:rPr>
          <w:rFonts w:ascii="Tahoma" w:eastAsia="Times New Roman" w:hAnsi="Tahoma" w:cs="Tahoma"/>
          <w:sz w:val="22"/>
          <w:szCs w:val="22"/>
          <w:lang w:eastAsia="da-DK"/>
        </w:rPr>
        <w:t xml:space="preserve"> </w:t>
      </w:r>
      <w:r w:rsidR="00B86454">
        <w:rPr>
          <w:rFonts w:ascii="Tahoma" w:eastAsia="Times New Roman" w:hAnsi="Tahoma" w:cs="Tahoma"/>
          <w:sz w:val="22"/>
          <w:szCs w:val="22"/>
          <w:lang w:eastAsia="da-DK"/>
        </w:rPr>
        <w:t>Høng Vandværk.</w:t>
      </w:r>
    </w:p>
    <w:p w14:paraId="1C27496C" w14:textId="77777777" w:rsidR="00B86454" w:rsidRDefault="00B86454" w:rsidP="00C82C02">
      <w:pPr>
        <w:widowControl w:val="0"/>
        <w:suppressAutoHyphens/>
        <w:ind w:left="720"/>
        <w:rPr>
          <w:rFonts w:ascii="Tahoma" w:eastAsia="Times New Roman" w:hAnsi="Tahoma" w:cs="Tahoma"/>
          <w:sz w:val="22"/>
          <w:szCs w:val="22"/>
          <w:lang w:eastAsia="da-DK"/>
        </w:rPr>
      </w:pPr>
      <w:r>
        <w:rPr>
          <w:rFonts w:ascii="Tahoma" w:eastAsia="Times New Roman" w:hAnsi="Tahoma" w:cs="Tahoma"/>
          <w:sz w:val="22"/>
          <w:szCs w:val="22"/>
          <w:lang w:eastAsia="da-DK"/>
        </w:rPr>
        <w:tab/>
      </w:r>
      <w:r w:rsidRPr="00B86454">
        <w:rPr>
          <w:rFonts w:ascii="Tahoma" w:eastAsia="Times New Roman" w:hAnsi="Tahoma" w:cs="Tahoma"/>
          <w:b/>
          <w:bCs/>
          <w:sz w:val="22"/>
          <w:szCs w:val="22"/>
          <w:lang w:eastAsia="da-DK"/>
        </w:rPr>
        <w:t>Husk!</w:t>
      </w:r>
      <w:r>
        <w:rPr>
          <w:rFonts w:ascii="Tahoma" w:eastAsia="Times New Roman" w:hAnsi="Tahoma" w:cs="Tahoma"/>
          <w:sz w:val="22"/>
          <w:szCs w:val="22"/>
          <w:lang w:eastAsia="da-DK"/>
        </w:rPr>
        <w:t xml:space="preserve"> Fyraftensmøde på Gørlev Vandforsyning onsdag den 27. august 2026 </w:t>
      </w:r>
    </w:p>
    <w:p w14:paraId="021075D1" w14:textId="40703CDF" w:rsidR="00C82C02" w:rsidRPr="00C82C02" w:rsidRDefault="00B86454" w:rsidP="00B86454">
      <w:pPr>
        <w:widowControl w:val="0"/>
        <w:suppressAutoHyphens/>
        <w:ind w:left="720" w:firstLine="584"/>
        <w:rPr>
          <w:rFonts w:ascii="Tahoma" w:eastAsia="Times New Roman" w:hAnsi="Tahoma" w:cs="Tahoma"/>
          <w:sz w:val="22"/>
          <w:szCs w:val="22"/>
          <w:lang w:eastAsia="da-DK"/>
        </w:rPr>
      </w:pPr>
      <w:r>
        <w:rPr>
          <w:rFonts w:ascii="Tahoma" w:eastAsia="Times New Roman" w:hAnsi="Tahoma" w:cs="Tahoma"/>
          <w:sz w:val="22"/>
          <w:szCs w:val="22"/>
          <w:lang w:eastAsia="da-DK"/>
        </w:rPr>
        <w:t>kl. 16:00 – 20:00</w:t>
      </w:r>
    </w:p>
    <w:p w14:paraId="227C72B3" w14:textId="77777777" w:rsidR="00B86454" w:rsidRDefault="00C82C02" w:rsidP="00C82C02">
      <w:pPr>
        <w:tabs>
          <w:tab w:val="left" w:pos="567"/>
        </w:tabs>
        <w:rPr>
          <w:rFonts w:ascii="Tahoma" w:eastAsia="Times New Roman" w:hAnsi="Tahoma" w:cs="Tahoma"/>
          <w:b/>
          <w:sz w:val="22"/>
          <w:szCs w:val="22"/>
          <w:lang w:eastAsia="da-DK"/>
        </w:rPr>
      </w:pPr>
      <w:r w:rsidRPr="00C82C02">
        <w:rPr>
          <w:rFonts w:ascii="Tahoma" w:eastAsia="Times New Roman" w:hAnsi="Tahoma" w:cs="Tahoma"/>
          <w:b/>
          <w:sz w:val="22"/>
          <w:szCs w:val="22"/>
          <w:lang w:eastAsia="da-DK"/>
        </w:rPr>
        <w:t xml:space="preserve">     </w:t>
      </w:r>
      <w:r w:rsidR="00B86454">
        <w:rPr>
          <w:rFonts w:ascii="Tahoma" w:eastAsia="Times New Roman" w:hAnsi="Tahoma" w:cs="Tahoma"/>
          <w:b/>
          <w:sz w:val="22"/>
          <w:szCs w:val="22"/>
          <w:lang w:eastAsia="da-DK"/>
        </w:rPr>
        <w:t xml:space="preserve"> </w:t>
      </w:r>
    </w:p>
    <w:p w14:paraId="6F698EC5" w14:textId="77777777" w:rsidR="00963078" w:rsidRDefault="00B86454" w:rsidP="00C82C02">
      <w:pPr>
        <w:tabs>
          <w:tab w:val="left" w:pos="567"/>
        </w:tabs>
        <w:rPr>
          <w:rFonts w:ascii="Tahoma" w:eastAsia="Times New Roman" w:hAnsi="Tahoma" w:cs="Tahoma"/>
          <w:b/>
          <w:sz w:val="22"/>
          <w:szCs w:val="22"/>
          <w:lang w:eastAsia="da-DK"/>
        </w:rPr>
      </w:pPr>
      <w:r>
        <w:rPr>
          <w:rFonts w:ascii="Tahoma" w:eastAsia="Times New Roman" w:hAnsi="Tahoma" w:cs="Tahoma"/>
          <w:b/>
          <w:sz w:val="22"/>
          <w:szCs w:val="22"/>
          <w:lang w:eastAsia="da-DK"/>
        </w:rPr>
        <w:tab/>
      </w:r>
    </w:p>
    <w:p w14:paraId="212E3C0B" w14:textId="77777777" w:rsidR="00963078" w:rsidRDefault="00963078" w:rsidP="00C82C02">
      <w:pPr>
        <w:tabs>
          <w:tab w:val="left" w:pos="567"/>
        </w:tabs>
        <w:rPr>
          <w:rFonts w:ascii="Tahoma" w:eastAsia="Times New Roman" w:hAnsi="Tahoma" w:cs="Tahoma"/>
          <w:b/>
          <w:sz w:val="22"/>
          <w:szCs w:val="22"/>
          <w:lang w:eastAsia="da-DK"/>
        </w:rPr>
      </w:pPr>
    </w:p>
    <w:p w14:paraId="05637647" w14:textId="77777777" w:rsidR="00963078" w:rsidRDefault="00963078" w:rsidP="00C82C02">
      <w:pPr>
        <w:tabs>
          <w:tab w:val="left" w:pos="567"/>
        </w:tabs>
        <w:rPr>
          <w:rFonts w:ascii="Tahoma" w:eastAsia="Times New Roman" w:hAnsi="Tahoma" w:cs="Tahoma"/>
          <w:b/>
          <w:sz w:val="22"/>
          <w:szCs w:val="22"/>
          <w:lang w:eastAsia="da-DK"/>
        </w:rPr>
      </w:pPr>
    </w:p>
    <w:p w14:paraId="1D104579" w14:textId="77777777" w:rsidR="00963078" w:rsidRDefault="00963078" w:rsidP="00C82C02">
      <w:pPr>
        <w:tabs>
          <w:tab w:val="left" w:pos="567"/>
        </w:tabs>
        <w:rPr>
          <w:rFonts w:ascii="Tahoma" w:eastAsia="Times New Roman" w:hAnsi="Tahoma" w:cs="Tahoma"/>
          <w:b/>
          <w:sz w:val="22"/>
          <w:szCs w:val="22"/>
          <w:lang w:eastAsia="da-DK"/>
        </w:rPr>
      </w:pPr>
    </w:p>
    <w:p w14:paraId="4C8485A7" w14:textId="1445F772" w:rsidR="00C82C02" w:rsidRPr="00C82C02" w:rsidRDefault="00963078" w:rsidP="00C82C02">
      <w:pPr>
        <w:tabs>
          <w:tab w:val="left" w:pos="567"/>
        </w:tabs>
        <w:rPr>
          <w:rFonts w:ascii="Tahoma" w:eastAsia="Times New Roman" w:hAnsi="Tahoma" w:cs="Tahoma"/>
          <w:b/>
          <w:sz w:val="22"/>
          <w:szCs w:val="22"/>
          <w:lang w:eastAsia="da-DK"/>
        </w:rPr>
      </w:pPr>
      <w:r>
        <w:rPr>
          <w:rFonts w:ascii="Tahoma" w:eastAsia="Times New Roman" w:hAnsi="Tahoma" w:cs="Tahoma"/>
          <w:b/>
          <w:sz w:val="22"/>
          <w:szCs w:val="22"/>
          <w:lang w:eastAsia="da-DK"/>
        </w:rPr>
        <w:lastRenderedPageBreak/>
        <w:tab/>
      </w:r>
      <w:r w:rsidR="00C82C02" w:rsidRPr="00C82C02">
        <w:rPr>
          <w:rFonts w:ascii="Tahoma" w:eastAsia="Times New Roman" w:hAnsi="Tahoma" w:cs="Tahoma"/>
          <w:b/>
          <w:sz w:val="22"/>
          <w:szCs w:val="22"/>
          <w:lang w:eastAsia="da-DK"/>
        </w:rPr>
        <w:t>1</w:t>
      </w:r>
      <w:r w:rsidR="00B86454">
        <w:rPr>
          <w:rFonts w:ascii="Tahoma" w:eastAsia="Times New Roman" w:hAnsi="Tahoma" w:cs="Tahoma"/>
          <w:b/>
          <w:sz w:val="22"/>
          <w:szCs w:val="22"/>
          <w:lang w:eastAsia="da-DK"/>
        </w:rPr>
        <w:t>3</w:t>
      </w:r>
      <w:r w:rsidR="00C82C02" w:rsidRPr="00C82C02">
        <w:rPr>
          <w:rFonts w:ascii="Tahoma" w:eastAsia="Times New Roman" w:hAnsi="Tahoma" w:cs="Tahoma"/>
          <w:b/>
          <w:sz w:val="22"/>
          <w:szCs w:val="22"/>
          <w:lang w:eastAsia="da-DK"/>
        </w:rPr>
        <w:t>.</w:t>
      </w:r>
      <w:r w:rsidR="00C82C02" w:rsidRPr="00C82C02">
        <w:rPr>
          <w:rFonts w:ascii="Tahoma" w:eastAsia="Times New Roman" w:hAnsi="Tahoma" w:cs="Tahoma"/>
          <w:b/>
          <w:sz w:val="22"/>
          <w:szCs w:val="22"/>
          <w:lang w:eastAsia="da-DK"/>
        </w:rPr>
        <w:tab/>
        <w:t>Eventuelt:</w:t>
      </w:r>
      <w:r w:rsidR="00C82C02" w:rsidRPr="00C82C02">
        <w:rPr>
          <w:rFonts w:ascii="Tahoma" w:eastAsia="Times New Roman" w:hAnsi="Tahoma" w:cs="Tahoma"/>
          <w:b/>
          <w:sz w:val="22"/>
          <w:szCs w:val="22"/>
          <w:lang w:eastAsia="da-DK"/>
        </w:rPr>
        <w:tab/>
      </w:r>
    </w:p>
    <w:p w14:paraId="3C3512D8" w14:textId="5130D15C" w:rsidR="00C82C02" w:rsidRDefault="00C82C02" w:rsidP="00C82C02">
      <w:pPr>
        <w:tabs>
          <w:tab w:val="left" w:pos="567"/>
        </w:tabs>
        <w:rPr>
          <w:rFonts w:ascii="Tahoma" w:eastAsia="Times New Roman" w:hAnsi="Tahoma" w:cs="Tahoma"/>
          <w:bCs/>
          <w:sz w:val="22"/>
          <w:szCs w:val="22"/>
          <w:u w:val="single"/>
          <w:lang w:eastAsia="da-DK"/>
        </w:rPr>
      </w:pPr>
      <w:r w:rsidRPr="00C82C02">
        <w:rPr>
          <w:rFonts w:ascii="Tahoma" w:eastAsia="Times New Roman" w:hAnsi="Tahoma" w:cs="Tahoma"/>
          <w:b/>
          <w:sz w:val="22"/>
          <w:szCs w:val="22"/>
          <w:lang w:eastAsia="da-DK"/>
        </w:rPr>
        <w:tab/>
      </w:r>
      <w:r w:rsidRPr="00C82C02">
        <w:rPr>
          <w:rFonts w:ascii="Tahoma" w:eastAsia="Times New Roman" w:hAnsi="Tahoma" w:cs="Tahoma"/>
          <w:b/>
          <w:sz w:val="22"/>
          <w:szCs w:val="22"/>
          <w:lang w:eastAsia="da-DK"/>
        </w:rPr>
        <w:tab/>
      </w:r>
      <w:r w:rsidR="007628DA">
        <w:rPr>
          <w:rFonts w:ascii="Tahoma" w:eastAsia="Times New Roman" w:hAnsi="Tahoma" w:cs="Tahoma"/>
          <w:bCs/>
          <w:sz w:val="22"/>
          <w:szCs w:val="22"/>
          <w:u w:val="single"/>
          <w:lang w:eastAsia="da-DK"/>
        </w:rPr>
        <w:t>Søren Toft Nielsen, Kalundborg Forsyning</w:t>
      </w:r>
    </w:p>
    <w:p w14:paraId="02C159CE" w14:textId="7630DCB9" w:rsidR="006B469F" w:rsidRDefault="00B04E9F"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r w:rsidR="006B469F">
        <w:rPr>
          <w:rFonts w:ascii="Tahoma" w:eastAsia="Times New Roman" w:hAnsi="Tahoma" w:cs="Tahoma"/>
          <w:bCs/>
          <w:sz w:val="22"/>
          <w:szCs w:val="22"/>
          <w:lang w:eastAsia="da-DK"/>
        </w:rPr>
        <w:t xml:space="preserve">Der </w:t>
      </w:r>
      <w:r w:rsidR="007628DA">
        <w:rPr>
          <w:rFonts w:ascii="Tahoma" w:eastAsia="Times New Roman" w:hAnsi="Tahoma" w:cs="Tahoma"/>
          <w:bCs/>
          <w:sz w:val="22"/>
          <w:szCs w:val="22"/>
          <w:lang w:eastAsia="da-DK"/>
        </w:rPr>
        <w:t>bliver åbent hus på det nye Deigvad Vandværk (sandsynligvis i oktober måned),</w:t>
      </w:r>
    </w:p>
    <w:p w14:paraId="02FEEEBF" w14:textId="27E190FE" w:rsidR="007628DA" w:rsidRDefault="007628DA" w:rsidP="007628DA">
      <w:pPr>
        <w:tabs>
          <w:tab w:val="left" w:pos="567"/>
        </w:tabs>
        <w:ind w:left="1304"/>
        <w:rPr>
          <w:rFonts w:ascii="Tahoma" w:eastAsia="Times New Roman" w:hAnsi="Tahoma" w:cs="Tahoma"/>
          <w:bCs/>
          <w:sz w:val="22"/>
          <w:szCs w:val="22"/>
          <w:lang w:eastAsia="da-DK"/>
        </w:rPr>
      </w:pPr>
      <w:r>
        <w:rPr>
          <w:rFonts w:ascii="Tahoma" w:eastAsia="Times New Roman" w:hAnsi="Tahoma" w:cs="Tahoma"/>
          <w:bCs/>
          <w:sz w:val="22"/>
          <w:szCs w:val="22"/>
          <w:lang w:eastAsia="da-DK"/>
        </w:rPr>
        <w:t>Hvor der efterfølgende kunne blive et ”Åben hus arrangement” for de almene Vandværker i Kalundborg Kommune.</w:t>
      </w:r>
    </w:p>
    <w:p w14:paraId="3C175235" w14:textId="77777777" w:rsidR="00963078" w:rsidRDefault="00963078" w:rsidP="007628DA">
      <w:pPr>
        <w:tabs>
          <w:tab w:val="left" w:pos="567"/>
        </w:tabs>
        <w:ind w:left="1304"/>
        <w:rPr>
          <w:rFonts w:ascii="Tahoma" w:eastAsia="Times New Roman" w:hAnsi="Tahoma" w:cs="Tahoma"/>
          <w:bCs/>
          <w:sz w:val="22"/>
          <w:szCs w:val="22"/>
          <w:u w:val="single"/>
          <w:lang w:eastAsia="da-DK"/>
        </w:rPr>
      </w:pPr>
    </w:p>
    <w:p w14:paraId="513ACD47" w14:textId="5B3284A3" w:rsidR="007628DA" w:rsidRPr="007628DA" w:rsidRDefault="007628DA" w:rsidP="007628DA">
      <w:pPr>
        <w:tabs>
          <w:tab w:val="left" w:pos="567"/>
        </w:tabs>
        <w:ind w:left="1304"/>
        <w:rPr>
          <w:rFonts w:ascii="Tahoma" w:eastAsia="Times New Roman" w:hAnsi="Tahoma" w:cs="Tahoma"/>
          <w:bCs/>
          <w:sz w:val="22"/>
          <w:szCs w:val="22"/>
          <w:u w:val="single"/>
          <w:lang w:eastAsia="da-DK"/>
        </w:rPr>
      </w:pPr>
      <w:r w:rsidRPr="007628DA">
        <w:rPr>
          <w:rFonts w:ascii="Tahoma" w:eastAsia="Times New Roman" w:hAnsi="Tahoma" w:cs="Tahoma"/>
          <w:bCs/>
          <w:sz w:val="22"/>
          <w:szCs w:val="22"/>
          <w:u w:val="single"/>
          <w:lang w:eastAsia="da-DK"/>
        </w:rPr>
        <w:t>Søren Toft Nielsen – også formand for Hvalsø Vandværk</w:t>
      </w:r>
      <w:r w:rsidR="00671420">
        <w:rPr>
          <w:rFonts w:ascii="Tahoma" w:eastAsia="Times New Roman" w:hAnsi="Tahoma" w:cs="Tahoma"/>
          <w:bCs/>
          <w:sz w:val="22"/>
          <w:szCs w:val="22"/>
          <w:u w:val="single"/>
          <w:lang w:eastAsia="da-DK"/>
        </w:rPr>
        <w:t xml:space="preserve"> (ca. 2.300 kunder)</w:t>
      </w:r>
    </w:p>
    <w:p w14:paraId="2939CB45" w14:textId="77777777" w:rsidR="00F4489A" w:rsidRDefault="00671420"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 xml:space="preserve">De har fået tillade til at bygge et helt nyt Vandværk til ca. 33,5 MIO, </w:t>
      </w:r>
      <w:r w:rsidR="00F4489A">
        <w:rPr>
          <w:rFonts w:ascii="Tahoma" w:eastAsia="Times New Roman" w:hAnsi="Tahoma" w:cs="Tahoma"/>
          <w:bCs/>
          <w:sz w:val="22"/>
          <w:szCs w:val="22"/>
          <w:lang w:eastAsia="da-DK"/>
        </w:rPr>
        <w:t xml:space="preserve">(til ca. 300.000 </w:t>
      </w:r>
    </w:p>
    <w:p w14:paraId="1E58DE07" w14:textId="325BCAA1" w:rsidR="00671420" w:rsidRDefault="00F4489A"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m3) </w:t>
      </w:r>
      <w:r w:rsidR="00671420">
        <w:rPr>
          <w:rFonts w:ascii="Tahoma" w:eastAsia="Times New Roman" w:hAnsi="Tahoma" w:cs="Tahoma"/>
          <w:bCs/>
          <w:sz w:val="22"/>
          <w:szCs w:val="22"/>
          <w:lang w:eastAsia="da-DK"/>
        </w:rPr>
        <w:t>som er planlagt</w:t>
      </w:r>
      <w:r>
        <w:rPr>
          <w:rFonts w:ascii="Tahoma" w:eastAsia="Times New Roman" w:hAnsi="Tahoma" w:cs="Tahoma"/>
          <w:bCs/>
          <w:sz w:val="22"/>
          <w:szCs w:val="22"/>
          <w:lang w:eastAsia="da-DK"/>
        </w:rPr>
        <w:t xml:space="preserve"> </w:t>
      </w:r>
      <w:r w:rsidR="00671420">
        <w:rPr>
          <w:rFonts w:ascii="Tahoma" w:eastAsia="Times New Roman" w:hAnsi="Tahoma" w:cs="Tahoma"/>
          <w:bCs/>
          <w:sz w:val="22"/>
          <w:szCs w:val="22"/>
          <w:lang w:eastAsia="da-DK"/>
        </w:rPr>
        <w:t>til at stå færdig ultimo 2026 / primo 2027.</w:t>
      </w:r>
    </w:p>
    <w:p w14:paraId="7CB77ACE" w14:textId="77777777" w:rsidR="00671420" w:rsidRDefault="00671420"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t xml:space="preserve">Så det er lidt ud i fremtiden, men her Kalundborgs Vandråd medlemmer velkommen </w:t>
      </w:r>
    </w:p>
    <w:p w14:paraId="69627C3F" w14:textId="4F5E8371" w:rsidR="00671420" w:rsidRDefault="00671420" w:rsidP="006B469F">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 xml:space="preserve">                   til et besøg.</w:t>
      </w:r>
    </w:p>
    <w:p w14:paraId="68FBA4C8" w14:textId="77777777" w:rsidR="00671420" w:rsidRDefault="00671420" w:rsidP="006B469F">
      <w:pPr>
        <w:tabs>
          <w:tab w:val="left" w:pos="567"/>
        </w:tabs>
        <w:rPr>
          <w:rFonts w:ascii="Tahoma" w:eastAsia="Times New Roman" w:hAnsi="Tahoma" w:cs="Tahoma"/>
          <w:bCs/>
          <w:sz w:val="22"/>
          <w:szCs w:val="22"/>
          <w:lang w:eastAsia="da-DK"/>
        </w:rPr>
      </w:pPr>
    </w:p>
    <w:p w14:paraId="65F1ED4E" w14:textId="47BFF2E3" w:rsidR="006B469F" w:rsidRPr="006B469F" w:rsidRDefault="006B469F" w:rsidP="00F4489A">
      <w:pPr>
        <w:tabs>
          <w:tab w:val="left" w:pos="567"/>
        </w:tabs>
        <w:rPr>
          <w:rFonts w:ascii="Tahoma" w:eastAsia="Times New Roman" w:hAnsi="Tahoma" w:cs="Tahoma"/>
          <w:bCs/>
          <w:sz w:val="22"/>
          <w:szCs w:val="22"/>
          <w:lang w:eastAsia="da-DK"/>
        </w:rPr>
      </w:pPr>
      <w:r>
        <w:rPr>
          <w:rFonts w:ascii="Tahoma" w:eastAsia="Times New Roman" w:hAnsi="Tahoma" w:cs="Tahoma"/>
          <w:bCs/>
          <w:sz w:val="22"/>
          <w:szCs w:val="22"/>
          <w:lang w:eastAsia="da-DK"/>
        </w:rPr>
        <w:tab/>
      </w:r>
      <w:r>
        <w:rPr>
          <w:rFonts w:ascii="Tahoma" w:eastAsia="Times New Roman" w:hAnsi="Tahoma" w:cs="Tahoma"/>
          <w:bCs/>
          <w:sz w:val="22"/>
          <w:szCs w:val="22"/>
          <w:lang w:eastAsia="da-DK"/>
        </w:rPr>
        <w:tab/>
      </w:r>
    </w:p>
    <w:p w14:paraId="4B4F62B2" w14:textId="77777777" w:rsidR="006B469F" w:rsidRDefault="006B469F" w:rsidP="00B04E9F">
      <w:pPr>
        <w:tabs>
          <w:tab w:val="left" w:pos="567"/>
        </w:tabs>
        <w:rPr>
          <w:rFonts w:ascii="Tahoma" w:eastAsia="Times New Roman" w:hAnsi="Tahoma" w:cs="Tahoma"/>
          <w:b/>
          <w:sz w:val="22"/>
          <w:szCs w:val="22"/>
          <w:lang w:eastAsia="da-DK"/>
        </w:rPr>
      </w:pPr>
    </w:p>
    <w:p w14:paraId="5B66A571" w14:textId="77777777" w:rsidR="002B71FB" w:rsidRDefault="002B71FB" w:rsidP="002B71FB">
      <w:pPr>
        <w:ind w:firstLine="1304"/>
        <w:rPr>
          <w:rFonts w:ascii="Tahoma" w:hAnsi="Tahoma" w:cs="Tahoma"/>
          <w:b/>
          <w:bCs/>
          <w:i/>
          <w:iCs/>
          <w:sz w:val="22"/>
          <w:szCs w:val="22"/>
        </w:rPr>
      </w:pPr>
      <w:r w:rsidRPr="0056662D">
        <w:rPr>
          <w:rFonts w:ascii="Tahoma" w:hAnsi="Tahoma" w:cs="Tahoma"/>
          <w:b/>
          <w:bCs/>
          <w:i/>
          <w:iCs/>
          <w:sz w:val="22"/>
          <w:szCs w:val="22"/>
        </w:rPr>
        <w:t xml:space="preserve">Fremover til ”Bordet rundt” er det et krav at det bliver fremsendt </w:t>
      </w:r>
    </w:p>
    <w:p w14:paraId="0BE5C6C8" w14:textId="0C20402A" w:rsidR="002B71FB" w:rsidRDefault="002B71FB" w:rsidP="002B71FB">
      <w:pPr>
        <w:rPr>
          <w:rFonts w:ascii="Tahoma" w:hAnsi="Tahoma" w:cs="Tahoma"/>
          <w:b/>
          <w:bCs/>
          <w:i/>
          <w:iCs/>
          <w:sz w:val="22"/>
          <w:szCs w:val="22"/>
        </w:rPr>
      </w:pPr>
      <w:r>
        <w:rPr>
          <w:rFonts w:ascii="Tahoma" w:hAnsi="Tahoma" w:cs="Tahoma"/>
          <w:b/>
          <w:bCs/>
          <w:i/>
          <w:iCs/>
          <w:sz w:val="22"/>
          <w:szCs w:val="22"/>
        </w:rPr>
        <w:t xml:space="preserve">                    </w:t>
      </w:r>
      <w:r w:rsidRPr="0056662D">
        <w:rPr>
          <w:rFonts w:ascii="Tahoma" w:hAnsi="Tahoma" w:cs="Tahoma"/>
          <w:b/>
          <w:bCs/>
          <w:i/>
          <w:iCs/>
          <w:sz w:val="22"/>
          <w:szCs w:val="22"/>
        </w:rPr>
        <w:t>skriftligt</w:t>
      </w:r>
      <w:r>
        <w:rPr>
          <w:rFonts w:ascii="Tahoma" w:hAnsi="Tahoma" w:cs="Tahoma"/>
          <w:b/>
          <w:bCs/>
          <w:i/>
          <w:iCs/>
          <w:sz w:val="22"/>
          <w:szCs w:val="22"/>
        </w:rPr>
        <w:t xml:space="preserve"> </w:t>
      </w:r>
      <w:r w:rsidRPr="0056662D">
        <w:rPr>
          <w:rFonts w:ascii="Tahoma" w:hAnsi="Tahoma" w:cs="Tahoma"/>
          <w:b/>
          <w:bCs/>
          <w:i/>
          <w:iCs/>
          <w:sz w:val="22"/>
          <w:szCs w:val="22"/>
        </w:rPr>
        <w:t xml:space="preserve">som </w:t>
      </w:r>
      <w:r>
        <w:rPr>
          <w:rFonts w:ascii="Tahoma" w:hAnsi="Tahoma" w:cs="Tahoma"/>
          <w:b/>
          <w:bCs/>
          <w:i/>
          <w:iCs/>
          <w:color w:val="FF0000"/>
          <w:sz w:val="22"/>
          <w:szCs w:val="22"/>
        </w:rPr>
        <w:t xml:space="preserve">Word </w:t>
      </w:r>
      <w:r w:rsidRPr="0056662D">
        <w:rPr>
          <w:rFonts w:ascii="Tahoma" w:hAnsi="Tahoma" w:cs="Tahoma"/>
          <w:b/>
          <w:bCs/>
          <w:i/>
          <w:iCs/>
          <w:sz w:val="22"/>
          <w:szCs w:val="22"/>
        </w:rPr>
        <w:t xml:space="preserve">dokument på mail til </w:t>
      </w:r>
      <w:r w:rsidR="00F4489A" w:rsidRPr="0056662D">
        <w:rPr>
          <w:rFonts w:ascii="Tahoma" w:hAnsi="Tahoma" w:cs="Tahoma"/>
          <w:b/>
          <w:bCs/>
          <w:i/>
          <w:iCs/>
          <w:sz w:val="22"/>
          <w:szCs w:val="22"/>
        </w:rPr>
        <w:t>sekretær</w:t>
      </w:r>
      <w:r w:rsidR="00F4489A">
        <w:rPr>
          <w:rFonts w:ascii="Tahoma" w:hAnsi="Tahoma" w:cs="Tahoma"/>
          <w:b/>
          <w:bCs/>
          <w:i/>
          <w:iCs/>
          <w:sz w:val="22"/>
          <w:szCs w:val="22"/>
        </w:rPr>
        <w:t>en</w:t>
      </w:r>
      <w:r w:rsidRPr="0056662D">
        <w:rPr>
          <w:rFonts w:ascii="Tahoma" w:hAnsi="Tahoma" w:cs="Tahoma"/>
          <w:b/>
          <w:bCs/>
          <w:i/>
          <w:iCs/>
          <w:sz w:val="22"/>
          <w:szCs w:val="22"/>
        </w:rPr>
        <w:t xml:space="preserve">, senest </w:t>
      </w:r>
    </w:p>
    <w:p w14:paraId="09079B42" w14:textId="77777777" w:rsidR="002B71FB" w:rsidRPr="0056662D" w:rsidRDefault="002B71FB" w:rsidP="002B71FB">
      <w:pPr>
        <w:rPr>
          <w:rFonts w:ascii="Tahoma" w:hAnsi="Tahoma" w:cs="Tahoma"/>
          <w:b/>
          <w:bCs/>
          <w:i/>
          <w:iCs/>
          <w:sz w:val="22"/>
          <w:szCs w:val="22"/>
        </w:rPr>
      </w:pPr>
      <w:r>
        <w:rPr>
          <w:rFonts w:ascii="Tahoma" w:hAnsi="Tahoma" w:cs="Tahoma"/>
          <w:b/>
          <w:bCs/>
          <w:i/>
          <w:iCs/>
          <w:sz w:val="22"/>
          <w:szCs w:val="22"/>
        </w:rPr>
        <w:t xml:space="preserve">                    </w:t>
      </w:r>
      <w:r w:rsidRPr="0056662D">
        <w:rPr>
          <w:rFonts w:ascii="Tahoma" w:hAnsi="Tahoma" w:cs="Tahoma"/>
          <w:b/>
          <w:bCs/>
          <w:i/>
          <w:iCs/>
          <w:sz w:val="22"/>
          <w:szCs w:val="22"/>
        </w:rPr>
        <w:t>dagen efter e</w:t>
      </w:r>
      <w:r>
        <w:rPr>
          <w:rFonts w:ascii="Tahoma" w:hAnsi="Tahoma" w:cs="Tahoma"/>
          <w:b/>
          <w:bCs/>
          <w:i/>
          <w:iCs/>
          <w:sz w:val="22"/>
          <w:szCs w:val="22"/>
        </w:rPr>
        <w:t>t</w:t>
      </w:r>
      <w:r w:rsidRPr="0056662D">
        <w:rPr>
          <w:rFonts w:ascii="Tahoma" w:hAnsi="Tahoma" w:cs="Tahoma"/>
          <w:b/>
          <w:bCs/>
          <w:i/>
          <w:iCs/>
          <w:sz w:val="22"/>
          <w:szCs w:val="22"/>
        </w:rPr>
        <w:t xml:space="preserve"> bestyrelsesmøde</w:t>
      </w:r>
      <w:r>
        <w:rPr>
          <w:rFonts w:ascii="Tahoma" w:hAnsi="Tahoma" w:cs="Tahoma"/>
          <w:b/>
          <w:bCs/>
          <w:i/>
          <w:iCs/>
          <w:sz w:val="22"/>
          <w:szCs w:val="22"/>
        </w:rPr>
        <w:t>, så det kan kopieres over i et referat.</w:t>
      </w:r>
      <w:r w:rsidRPr="0056662D">
        <w:rPr>
          <w:rFonts w:ascii="Tahoma" w:eastAsia="Calibri" w:hAnsi="Tahoma" w:cs="Tahoma"/>
          <w:b/>
          <w:bCs/>
          <w:sz w:val="22"/>
          <w:szCs w:val="22"/>
        </w:rPr>
        <w:tab/>
      </w:r>
    </w:p>
    <w:p w14:paraId="03DBFA16" w14:textId="77777777" w:rsidR="002B71FB" w:rsidRPr="00C82C02" w:rsidRDefault="002B71FB" w:rsidP="002B71FB">
      <w:pPr>
        <w:rPr>
          <w:rFonts w:ascii="Tahoma" w:eastAsia="Times New Roman" w:hAnsi="Tahoma" w:cs="Tahoma"/>
          <w:sz w:val="22"/>
          <w:szCs w:val="22"/>
          <w:lang w:eastAsia="da-DK"/>
        </w:rPr>
      </w:pPr>
      <w:r w:rsidRPr="00C82C02">
        <w:rPr>
          <w:rFonts w:ascii="Tahoma" w:eastAsia="Times New Roman" w:hAnsi="Tahoma" w:cs="Tahoma"/>
          <w:sz w:val="22"/>
          <w:szCs w:val="22"/>
          <w:lang w:eastAsia="da-DK"/>
        </w:rPr>
        <w:tab/>
      </w:r>
    </w:p>
    <w:p w14:paraId="12EFFF9D" w14:textId="77777777" w:rsidR="00716473" w:rsidRDefault="00716473" w:rsidP="00B04E9F">
      <w:pPr>
        <w:tabs>
          <w:tab w:val="left" w:pos="567"/>
        </w:tabs>
        <w:rPr>
          <w:rFonts w:ascii="Tahoma" w:eastAsia="Times New Roman" w:hAnsi="Tahoma" w:cs="Tahoma"/>
          <w:sz w:val="22"/>
          <w:szCs w:val="22"/>
          <w:lang w:eastAsia="da-DK"/>
        </w:rPr>
      </w:pPr>
    </w:p>
    <w:p w14:paraId="1DD4AD8A" w14:textId="77777777" w:rsidR="002B71FB" w:rsidRPr="00C82C02" w:rsidRDefault="002B71FB" w:rsidP="00B04E9F">
      <w:pPr>
        <w:tabs>
          <w:tab w:val="left" w:pos="567"/>
        </w:tabs>
        <w:rPr>
          <w:rFonts w:ascii="Tahoma" w:eastAsia="Times New Roman" w:hAnsi="Tahoma" w:cs="Tahoma"/>
          <w:sz w:val="22"/>
          <w:szCs w:val="22"/>
          <w:lang w:eastAsia="da-DK"/>
        </w:rPr>
      </w:pPr>
    </w:p>
    <w:p w14:paraId="223ABA45" w14:textId="77777777" w:rsidR="00C82C02" w:rsidRPr="00C82C02" w:rsidRDefault="00C82C02" w:rsidP="00C82C02">
      <w:pPr>
        <w:tabs>
          <w:tab w:val="left" w:pos="567"/>
        </w:tabs>
        <w:rPr>
          <w:rFonts w:ascii="Tahoma" w:eastAsia="Times New Roman" w:hAnsi="Tahoma" w:cs="Tahoma"/>
          <w:sz w:val="22"/>
          <w:szCs w:val="22"/>
          <w:lang w:eastAsia="da-DK"/>
        </w:rPr>
      </w:pPr>
    </w:p>
    <w:p w14:paraId="0A1DA695" w14:textId="09363168" w:rsidR="00061DD5" w:rsidRPr="006B469F" w:rsidRDefault="00CC3E9F" w:rsidP="006B469F">
      <w:pPr>
        <w:tabs>
          <w:tab w:val="left" w:pos="567"/>
        </w:tabs>
        <w:rPr>
          <w:rFonts w:ascii="Tahoma" w:eastAsia="Times New Roman" w:hAnsi="Tahoma" w:cs="Tahoma"/>
          <w:i/>
          <w:iCs/>
          <w:sz w:val="22"/>
          <w:szCs w:val="22"/>
          <w:lang w:eastAsia="da-DK"/>
        </w:rPr>
      </w:pP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Pr>
          <w:rFonts w:ascii="Tahoma" w:eastAsia="Times New Roman" w:hAnsi="Tahoma" w:cs="Tahoma"/>
          <w:i/>
          <w:iCs/>
          <w:sz w:val="22"/>
          <w:szCs w:val="22"/>
          <w:lang w:eastAsia="da-DK"/>
        </w:rPr>
        <w:tab/>
      </w:r>
      <w:r w:rsidR="00C82C02" w:rsidRPr="00C82C02">
        <w:rPr>
          <w:rFonts w:ascii="Tahoma" w:eastAsia="Times New Roman" w:hAnsi="Tahoma" w:cs="Tahoma"/>
          <w:i/>
          <w:iCs/>
          <w:sz w:val="22"/>
          <w:szCs w:val="22"/>
          <w:lang w:eastAsia="da-DK"/>
        </w:rPr>
        <w:t xml:space="preserve">Referat Jørgen Bruun </w:t>
      </w:r>
    </w:p>
    <w:sectPr w:rsidR="00061DD5" w:rsidRPr="006B469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C2BD" w14:textId="77777777" w:rsidR="0011265A" w:rsidRDefault="0011265A" w:rsidP="00295B74">
      <w:r>
        <w:separator/>
      </w:r>
    </w:p>
  </w:endnote>
  <w:endnote w:type="continuationSeparator" w:id="0">
    <w:p w14:paraId="22DC05B6" w14:textId="77777777" w:rsidR="0011265A" w:rsidRDefault="0011265A" w:rsidP="00295B74">
      <w:r>
        <w:continuationSeparator/>
      </w:r>
    </w:p>
  </w:endnote>
  <w:endnote w:type="continuationNotice" w:id="1">
    <w:p w14:paraId="731B235A" w14:textId="77777777" w:rsidR="0011265A" w:rsidRDefault="0011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1914" w14:textId="77777777" w:rsidR="003C4A13" w:rsidRDefault="003C4A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ACAE" w14:textId="77777777" w:rsidR="003C4A13" w:rsidRDefault="003C4A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9FEF" w14:textId="77777777" w:rsidR="003C4A13" w:rsidRDefault="003C4A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29822" w14:textId="77777777" w:rsidR="0011265A" w:rsidRDefault="0011265A" w:rsidP="00295B74">
      <w:r>
        <w:separator/>
      </w:r>
    </w:p>
  </w:footnote>
  <w:footnote w:type="continuationSeparator" w:id="0">
    <w:p w14:paraId="702D662F" w14:textId="77777777" w:rsidR="0011265A" w:rsidRDefault="0011265A" w:rsidP="00295B74">
      <w:r>
        <w:continuationSeparator/>
      </w:r>
    </w:p>
  </w:footnote>
  <w:footnote w:type="continuationNotice" w:id="1">
    <w:p w14:paraId="1B901A94" w14:textId="77777777" w:rsidR="0011265A" w:rsidRDefault="00112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86CD" w14:textId="77777777" w:rsidR="003C4A13" w:rsidRDefault="003C4A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EE27" w14:textId="51005F64" w:rsidR="00295B74" w:rsidRDefault="00B7158E" w:rsidP="00295B74">
    <w:pPr>
      <w:pStyle w:val="Sidehoved"/>
      <w:jc w:val="right"/>
    </w:pPr>
    <w:r>
      <w:rPr>
        <w:noProof/>
      </w:rPr>
      <mc:AlternateContent>
        <mc:Choice Requires="wps">
          <w:drawing>
            <wp:anchor distT="0" distB="0" distL="114300" distR="114300" simplePos="0" relativeHeight="251658241" behindDoc="0" locked="0" layoutInCell="1" allowOverlap="1" wp14:anchorId="6B15107D" wp14:editId="6287E5BF">
              <wp:simplePos x="0" y="0"/>
              <wp:positionH relativeFrom="margin">
                <wp:align>right</wp:align>
              </wp:positionH>
              <wp:positionV relativeFrom="paragraph">
                <wp:posOffset>52070</wp:posOffset>
              </wp:positionV>
              <wp:extent cx="1949450" cy="425450"/>
              <wp:effectExtent l="0" t="0" r="1270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25450"/>
                      </a:xfrm>
                      <a:prstGeom prst="rect">
                        <a:avLst/>
                      </a:prstGeom>
                      <a:solidFill>
                        <a:srgbClr val="FFFFFF"/>
                      </a:solidFill>
                      <a:ln w="9525">
                        <a:solidFill>
                          <a:schemeClr val="bg1"/>
                        </a:solidFill>
                        <a:miter lim="800000"/>
                        <a:headEnd/>
                        <a:tailEnd/>
                      </a:ln>
                    </wps:spPr>
                    <wps:txb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102.3pt;margin-top:4.1pt;width:153.5pt;height:3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LMEgIAAB4EAAAOAAAAZHJzL2Uyb0RvYy54bWysU9tu2zAMfR+wfxD0vjgJkq0x6hRdugwD&#10;ugvQ7QNkWbaFyaJGKbGzrx8lu2navQ3zg0Ca1CF5eHR9M3SGHRV6Dbbgi9mcM2UlVNo2Bf/xff/m&#10;ijMfhK2EAasKflKe32xfv7ruXa6W0IKpFDICsT7vXcHbEFyeZV62qhN+Bk5ZCtaAnQjkYpNVKHpC&#10;70y2nM/fZj1g5RCk8p7+3o1Bvk34da1k+FrXXgVmCk69hXRiOst4ZttrkTcoXKvl1Ib4hy46oS0V&#10;PUPdiSDYAfVfUJ2WCB7qMJPQZVDXWqo0A02zmL+Y5qEVTqVZiBzvzjT5/wcrvxwf3DdkYXgPAy0w&#10;DeHdPcifnlnYtcI26hYR+laJigovImVZ73w+XY1U+9xHkLL/DBUtWRwCJKChxi6yQnMyQqcFnM6k&#10;qyEwGUtuVpvVmkKSYqvlOtqxhMgfbzv04aOCjkWj4EhLTejieO/DmPqYEot5MLraa2OSg025M8iO&#10;ggSwT9+E/izNWNYXfLNerkcCnkFELaozSNmMFLwo1OlAQja6K/jVPH6jtCJrH2yVZBaENqNNwxk7&#10;0RiZGzkMQzlQYqSzhOpEhCKMgqUHRkYL+JuznsRacP/rIFBxZj5ZWspmsVpFdSdntX63JAcvI+Vl&#10;RFhJUAUPnI3mLqQXEfmycEvLq3Xi9amTqVcSYdrM9GCiyi/9lPX0rLd/AAAA//8DAFBLAwQUAAYA&#10;CAAAACEAq3O5rNsAAAAFAQAADwAAAGRycy9kb3ducmV2LnhtbEyPwU7DMBBE70j8g7VI3KhDgLaE&#10;bCoEojeECKjt0YmXJCJeR7HbBr6e5QTH0Yxm3uSryfXqQGPoPCNczhJQxLW3HTcI729PF0tQIRq2&#10;pvdMCF8UYFWcnuQms/7Ir3QoY6OkhENmENoYh0zrULfkTJj5gVi8Dz86E0WOjbajOUq563WaJHPt&#10;TMey0JqBHlqqP8u9Qwh1Mt+8XJebbaXX9H1r7eNu/Yx4fjbd34GKNMW/MPziCzoUwlT5PdugegQ5&#10;EhGWKSgxr5KF6AphcZOCLnL9n774AQAA//8DAFBLAQItABQABgAIAAAAIQC2gziS/gAAAOEBAAAT&#10;AAAAAAAAAAAAAAAAAAAAAABbQ29udGVudF9UeXBlc10ueG1sUEsBAi0AFAAGAAgAAAAhADj9If/W&#10;AAAAlAEAAAsAAAAAAAAAAAAAAAAALwEAAF9yZWxzLy5yZWxzUEsBAi0AFAAGAAgAAAAhAH2IAswS&#10;AgAAHgQAAA4AAAAAAAAAAAAAAAAALgIAAGRycy9lMm9Eb2MueG1sUEsBAi0AFAAGAAgAAAAhAKtz&#10;uazbAAAABQEAAA8AAAAAAAAAAAAAAAAAbAQAAGRycy9kb3ducmV2LnhtbFBLBQYAAAAABAAEAPMA&#10;AAB0BQAAAAA=&#10;" strokecolor="white [3212]">
              <v:textbo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v:textbox>
              <w10:wrap type="square" anchorx="margin"/>
            </v:shape>
          </w:pict>
        </mc:Fallback>
      </mc:AlternateContent>
    </w:r>
    <w:r>
      <w:rPr>
        <w:noProof/>
        <w:lang w:eastAsia="da-DK"/>
      </w:rPr>
      <mc:AlternateContent>
        <mc:Choice Requires="wpg">
          <w:drawing>
            <wp:anchor distT="0" distB="0" distL="114300" distR="114300" simplePos="0" relativeHeight="251658240" behindDoc="1" locked="0" layoutInCell="1" allowOverlap="1" wp14:anchorId="3A3D0993" wp14:editId="3388E4C3">
              <wp:simplePos x="0" y="0"/>
              <wp:positionH relativeFrom="page">
                <wp:posOffset>7067550</wp:posOffset>
              </wp:positionH>
              <wp:positionV relativeFrom="page">
                <wp:posOffset>0</wp:posOffset>
              </wp:positionV>
              <wp:extent cx="703580" cy="1280160"/>
              <wp:effectExtent l="0" t="0" r="0" b="0"/>
              <wp:wrapNone/>
              <wp:docPr id="5" name="Gruppe 5"/>
              <wp:cNvGraphicFramePr/>
              <a:graphic xmlns:a="http://schemas.openxmlformats.org/drawingml/2006/main">
                <a:graphicData uri="http://schemas.microsoft.com/office/word/2010/wordprocessingGroup">
                  <wpg:wgp>
                    <wpg:cNvGrpSpPr/>
                    <wpg:grpSpPr>
                      <a:xfrm>
                        <a:off x="0" y="0"/>
                        <a:ext cx="703580" cy="1280160"/>
                        <a:chOff x="1" y="-439419"/>
                        <a:chExt cx="702944" cy="1280160"/>
                      </a:xfrm>
                    </wpg:grpSpPr>
                    <wps:wsp>
                      <wps:cNvPr id="7" name="Kombinationstegning 5"/>
                      <wps:cNvSpPr>
                        <a:spLocks/>
                      </wps:cNvSpPr>
                      <wps:spPr bwMode="auto">
                        <a:xfrm>
                          <a:off x="1" y="-218"/>
                          <a:ext cx="241082" cy="303749"/>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D0993" id="Gruppe 5" o:spid="_x0000_s1027" style="position:absolute;left:0;text-align:left;margin-left:556.5pt;margin-top:0;width:55.4pt;height:100.8pt;z-index:-251658240;mso-position-horizontal-relative:page;mso-position-vertical-relative:page;mso-width-relative:margin;mso-height-relative:margin" coordorigin=",-4394" coordsize="7029,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9LqgQAAMgMAAAOAAAAZHJzL2Uyb0RvYy54bWy0V99v2zYQfh+w/4HQ44DGkizHjhGnyNIl&#10;GJq1QZOhzzRFWUIlUSPp2Olfv+9ISbYcZwm67UXmj+Px7rvv7ujz99uqZI9Sm0LViyA6CQMma6HS&#10;ol4tgj8frt/NAmYsr1NeqlougidpgvcXP/90vmnmMla5KlOpGZTUZr5pFkFubTMfjYzIZcXNiWpk&#10;jc1M6YpbTPVqlGq+gfaqHMVheDraKJ02WglpDFY/+M3gwunPMins5ywz0rJyEcA2677afZf0HV2c&#10;8/lK8yYvRGsG/wErKl7UuLRX9YFbzta6eKaqKoRWRmX2RKhqpLKsENL5AG+i8MCbG63WjfNlNd+s&#10;mh4mQHuA0w+rFZ8eb3Rz39xpILFpVsDCzciXbaYr+oWVbOsge+ohk1vLBBan4XgyA7ACW1E8C6PT&#10;FlORA3g6FgUMe++S8VkSnXm8Rf5bfzw+S5Jnx0fd5aOBSZsGJDE7HMy/w+E+54108Jo5cLjTrEjh&#10;UcBqXoGqH1W1LGpuwWxj5aoGvdiEHCAzIE+gETymuVXim8EGrN3boYmBDFtu/lApFPK1VY4kB8C2&#10;CMXRzMPTYRsnUTiLPTjjcDxNHHw9Nnwu1sbeSOWCxB9vjfVsTjFyXExbTx4QoKwqQexfRixkG4ZI&#10;+atWvQiM6EWi+IzlLJ5MD4VgzJ7Q7Lim8Z4QdBzXhJi/rmmyJxQe13M6EDnqGQK6d9WeZ0By1WHF&#10;8w4+sa1b/DBinOpY6KLWKEN8JjBB6IeIwIEKSBHYLwgDMRIev0kYoJCwI9mrmuE5CbsYdcL+tzVf&#10;o/gdlj0dMJS9pY9rwy15TdbTkG1cCgcsXwQUe1qv1KN8UE7C7moA+NH6s9sX62UhfpXfn0ujTLf3&#10;ORXQTIb37GrcKjFyb5kcGSgczoZnBuo7RS8vvkl3a+VAiw/8pE0db4Nf2wEytFOUykhPE0LY8aVH&#10;3dmxS2CjyiK9LsqS0Hb9T16Vmj1ydC67jVw4ynWFUuLXZpOwAxbLVGydaNQtQ32vxV08uKB0pK0V&#10;XegNpBVXwKhm+SJnt8utq4mO61TPlip9QkVDw0cnzZX+HrANmuciMH+tuZYBK3+vUZWBiu0Guhss&#10;u0G9rq4UvELJ4bWAlkUgLJjpJ1fWt2f0R0B1W983gkQdB7WxD9uvXDeswRC4oFR+Ul0d5/OuCMJ3&#10;EvCyrVve9HaCLuJd/N/bCXLat5Mv8hveQStZsoTSYa9VtDOPe9f5+rabxLPTGJUQOTNoon2XmCbj&#10;GIAfdGBA0LUZgoLaRAsa1QUH5wFaXSfpScHnb2KJsU+lpPCU9ReZgS8okrG7oOefpyYXQtbWh9Lk&#10;PJV+mQjr8uwZY51C0pyBpb3uVgG9EHcZ0un2XG7l6ah0j8D+sC/lLxjmD/cn3M2qtv3hqqiVPuZZ&#10;Ca/am718l0oemr3M0co/QU0jrgvE5ZYbe8c1WjNCSGn1GZ+sVKjFKL1uhIKMRDu2/loankVJ0qdi&#10;MpkSTXw6tjs+JdudvbSEdS5DSd6W3TDTqvqK5/YlJT+2/iF58WAX8vLSif2HiczntbrEKyor6Knj&#10;qtXztHZvRjyXITB4j+/P3eHdH5CLvwEAAP//AwBQSwMEFAAGAAgAAAAhAE3CQ7DfAAAACgEAAA8A&#10;AABkcnMvZG93bnJldi54bWxMj8FqwzAQRO+F/oPYQm+NLJuG4loOIbQ9hUKTQOlNsTa2ibUylmI7&#10;f9/Nqb0sDDPMzitWs+vEiENoPWlQiwQEUuVtS7WGw/796QVEiIas6TyhhisGWJX3d4XJrZ/oC8dd&#10;rAWXUMiNhibGPpcyVA06Exa+R2Lv5AdnIsuhlnYwE5e7TqZJspTOtMQfGtPjpsHqvLs4DR+TmdaZ&#10;ehu359Pm+rN//vzeKtT68WFev4KIOMe/MNzm83QoedPRX8gG0bFWKmOYqIHvzU/TjFmOGtJELUGW&#10;hfyPUP4CAAD//wMAUEsBAi0AFAAGAAgAAAAhALaDOJL+AAAA4QEAABMAAAAAAAAAAAAAAAAAAAAA&#10;AFtDb250ZW50X1R5cGVzXS54bWxQSwECLQAUAAYACAAAACEAOP0h/9YAAACUAQAACwAAAAAAAAAA&#10;AAAAAAAvAQAAX3JlbHMvLnJlbHNQSwECLQAUAAYACAAAACEAfawfS6oEAADIDAAADgAAAAAAAAAA&#10;AAAAAAAuAgAAZHJzL2Uyb0RvYy54bWxQSwECLQAUAAYACAAAACEATcJDsN8AAAAKAQAADwAAAAAA&#10;AAAAAAAAAAAEBwAAZHJzL2Rvd25yZXYueG1sUEsFBgAAAAAEAAQA8wAAABAIAAAAAA==&#10;">
              <v:shape id="Kombinationstegning 5" o:spid="_x0000_s1028" style="position:absolute;top:-2;width:2410;height:3037;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152465;241082,303749;241082,0;0,152465" o:connectangles="0,0,0,0" textboxrect="0,0,128,257"/>
                <v:textbox inset="0,0,0,0">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v:textbox>
              </v:shape>
              <v:rect id="Rektangel 4" o:spid="_x0000_s1029"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rsidR="00295B74">
      <w:rPr>
        <w:noProof/>
      </w:rPr>
      <w:drawing>
        <wp:inline distT="0" distB="0" distL="0" distR="0" wp14:anchorId="6BDFCFFD" wp14:editId="22C99F6A">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F6F6" w14:textId="77777777" w:rsidR="003C4A13" w:rsidRDefault="003C4A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506"/>
    <w:multiLevelType w:val="hybridMultilevel"/>
    <w:tmpl w:val="D5CA4A2A"/>
    <w:lvl w:ilvl="0" w:tplc="862E1F80">
      <w:numFmt w:val="bullet"/>
      <w:lvlText w:val="-"/>
      <w:lvlJc w:val="left"/>
      <w:pPr>
        <w:ind w:left="1664" w:hanging="360"/>
      </w:pPr>
      <w:rPr>
        <w:rFonts w:ascii="Calibri" w:eastAsiaTheme="minorHAnsi" w:hAnsi="Calibri" w:cs="Calibri" w:hint="default"/>
        <w:b w:val="0"/>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069E0165"/>
    <w:multiLevelType w:val="hybridMultilevel"/>
    <w:tmpl w:val="1F9CE718"/>
    <w:lvl w:ilvl="0" w:tplc="3D5C637C">
      <w:numFmt w:val="bullet"/>
      <w:lvlText w:val="-"/>
      <w:lvlJc w:val="left"/>
      <w:pPr>
        <w:ind w:left="1668" w:hanging="360"/>
      </w:pPr>
      <w:rPr>
        <w:rFonts w:ascii="Tahoma" w:eastAsia="Calibri" w:hAnsi="Tahoma" w:cs="Tahoma"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2" w15:restartNumberingAfterBreak="0">
    <w:nsid w:val="20132B10"/>
    <w:multiLevelType w:val="hybridMultilevel"/>
    <w:tmpl w:val="3E3003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E70FAC"/>
    <w:multiLevelType w:val="hybridMultilevel"/>
    <w:tmpl w:val="C928BC48"/>
    <w:lvl w:ilvl="0" w:tplc="E6CCD786">
      <w:numFmt w:val="bullet"/>
      <w:lvlText w:val="-"/>
      <w:lvlJc w:val="left"/>
      <w:pPr>
        <w:ind w:left="1668" w:hanging="360"/>
      </w:pPr>
      <w:rPr>
        <w:rFonts w:ascii="Tahoma" w:eastAsia="Times New Roman" w:hAnsi="Tahoma" w:cs="Tahoma"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4" w15:restartNumberingAfterBreak="0">
    <w:nsid w:val="2C690028"/>
    <w:multiLevelType w:val="hybridMultilevel"/>
    <w:tmpl w:val="4274F278"/>
    <w:lvl w:ilvl="0" w:tplc="71E28B02">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5" w15:restartNumberingAfterBreak="0">
    <w:nsid w:val="2C864928"/>
    <w:multiLevelType w:val="hybridMultilevel"/>
    <w:tmpl w:val="67A0002A"/>
    <w:lvl w:ilvl="0" w:tplc="D9BC7EEA">
      <w:numFmt w:val="bullet"/>
      <w:lvlText w:val="-"/>
      <w:lvlJc w:val="left"/>
      <w:pPr>
        <w:ind w:left="1668" w:hanging="360"/>
      </w:pPr>
      <w:rPr>
        <w:rFonts w:ascii="Tahoma" w:eastAsia="Times New Roman" w:hAnsi="Tahoma" w:cs="Tahoma"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6" w15:restartNumberingAfterBreak="0">
    <w:nsid w:val="38611A5B"/>
    <w:multiLevelType w:val="hybridMultilevel"/>
    <w:tmpl w:val="22EC3970"/>
    <w:lvl w:ilvl="0" w:tplc="528AE5E4">
      <w:start w:val="1"/>
      <w:numFmt w:val="decimal"/>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7" w15:restartNumberingAfterBreak="0">
    <w:nsid w:val="4E8D326A"/>
    <w:multiLevelType w:val="hybridMultilevel"/>
    <w:tmpl w:val="2DBCD650"/>
    <w:lvl w:ilvl="0" w:tplc="0406000F">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8" w15:restartNumberingAfterBreak="0">
    <w:nsid w:val="5A180310"/>
    <w:multiLevelType w:val="hybridMultilevel"/>
    <w:tmpl w:val="16122F24"/>
    <w:lvl w:ilvl="0" w:tplc="30AE0A94">
      <w:start w:val="1"/>
      <w:numFmt w:val="decimal"/>
      <w:lvlText w:val="%1."/>
      <w:lvlJc w:val="left"/>
      <w:pPr>
        <w:ind w:left="768" w:hanging="360"/>
      </w:pPr>
      <w:rPr>
        <w:rFonts w:hint="default"/>
      </w:rPr>
    </w:lvl>
    <w:lvl w:ilvl="1" w:tplc="04060019" w:tentative="1">
      <w:start w:val="1"/>
      <w:numFmt w:val="lowerLetter"/>
      <w:lvlText w:val="%2."/>
      <w:lvlJc w:val="left"/>
      <w:pPr>
        <w:ind w:left="1488" w:hanging="360"/>
      </w:pPr>
    </w:lvl>
    <w:lvl w:ilvl="2" w:tplc="0406001B" w:tentative="1">
      <w:start w:val="1"/>
      <w:numFmt w:val="lowerRoman"/>
      <w:lvlText w:val="%3."/>
      <w:lvlJc w:val="right"/>
      <w:pPr>
        <w:ind w:left="2208" w:hanging="180"/>
      </w:pPr>
    </w:lvl>
    <w:lvl w:ilvl="3" w:tplc="0406000F" w:tentative="1">
      <w:start w:val="1"/>
      <w:numFmt w:val="decimal"/>
      <w:lvlText w:val="%4."/>
      <w:lvlJc w:val="left"/>
      <w:pPr>
        <w:ind w:left="2928" w:hanging="360"/>
      </w:pPr>
    </w:lvl>
    <w:lvl w:ilvl="4" w:tplc="04060019" w:tentative="1">
      <w:start w:val="1"/>
      <w:numFmt w:val="lowerLetter"/>
      <w:lvlText w:val="%5."/>
      <w:lvlJc w:val="left"/>
      <w:pPr>
        <w:ind w:left="3648" w:hanging="360"/>
      </w:pPr>
    </w:lvl>
    <w:lvl w:ilvl="5" w:tplc="0406001B" w:tentative="1">
      <w:start w:val="1"/>
      <w:numFmt w:val="lowerRoman"/>
      <w:lvlText w:val="%6."/>
      <w:lvlJc w:val="right"/>
      <w:pPr>
        <w:ind w:left="4368" w:hanging="180"/>
      </w:pPr>
    </w:lvl>
    <w:lvl w:ilvl="6" w:tplc="0406000F" w:tentative="1">
      <w:start w:val="1"/>
      <w:numFmt w:val="decimal"/>
      <w:lvlText w:val="%7."/>
      <w:lvlJc w:val="left"/>
      <w:pPr>
        <w:ind w:left="5088" w:hanging="360"/>
      </w:pPr>
    </w:lvl>
    <w:lvl w:ilvl="7" w:tplc="04060019" w:tentative="1">
      <w:start w:val="1"/>
      <w:numFmt w:val="lowerLetter"/>
      <w:lvlText w:val="%8."/>
      <w:lvlJc w:val="left"/>
      <w:pPr>
        <w:ind w:left="5808" w:hanging="360"/>
      </w:pPr>
    </w:lvl>
    <w:lvl w:ilvl="8" w:tplc="0406001B" w:tentative="1">
      <w:start w:val="1"/>
      <w:numFmt w:val="lowerRoman"/>
      <w:lvlText w:val="%9."/>
      <w:lvlJc w:val="right"/>
      <w:pPr>
        <w:ind w:left="6528" w:hanging="180"/>
      </w:pPr>
    </w:lvl>
  </w:abstractNum>
  <w:abstractNum w:abstractNumId="9" w15:restartNumberingAfterBreak="0">
    <w:nsid w:val="76875945"/>
    <w:multiLevelType w:val="hybridMultilevel"/>
    <w:tmpl w:val="B99AFEB6"/>
    <w:lvl w:ilvl="0" w:tplc="F09A07FC">
      <w:numFmt w:val="bullet"/>
      <w:lvlText w:val="-"/>
      <w:lvlJc w:val="left"/>
      <w:pPr>
        <w:ind w:left="1668" w:hanging="360"/>
      </w:pPr>
      <w:rPr>
        <w:rFonts w:ascii="Tahoma" w:eastAsia="Calibri" w:hAnsi="Tahoma" w:cs="Tahoma"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10" w15:restartNumberingAfterBreak="0">
    <w:nsid w:val="7FDE3555"/>
    <w:multiLevelType w:val="hybridMultilevel"/>
    <w:tmpl w:val="16EC9E6E"/>
    <w:lvl w:ilvl="0" w:tplc="67B60722">
      <w:numFmt w:val="bullet"/>
      <w:lvlText w:val="-"/>
      <w:lvlJc w:val="left"/>
      <w:pPr>
        <w:ind w:left="1668" w:hanging="360"/>
      </w:pPr>
      <w:rPr>
        <w:rFonts w:ascii="Calibri" w:eastAsiaTheme="minorHAnsi" w:hAnsi="Calibri" w:cs="Calibr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num w:numId="1" w16cid:durableId="422147437">
    <w:abstractNumId w:val="4"/>
  </w:num>
  <w:num w:numId="2" w16cid:durableId="265578400">
    <w:abstractNumId w:val="6"/>
  </w:num>
  <w:num w:numId="3" w16cid:durableId="417291697">
    <w:abstractNumId w:val="7"/>
  </w:num>
  <w:num w:numId="4" w16cid:durableId="359164805">
    <w:abstractNumId w:val="8"/>
  </w:num>
  <w:num w:numId="5" w16cid:durableId="1765302387">
    <w:abstractNumId w:val="3"/>
  </w:num>
  <w:num w:numId="6" w16cid:durableId="918711012">
    <w:abstractNumId w:val="5"/>
  </w:num>
  <w:num w:numId="7" w16cid:durableId="290939207">
    <w:abstractNumId w:val="2"/>
  </w:num>
  <w:num w:numId="8" w16cid:durableId="603850138">
    <w:abstractNumId w:val="1"/>
  </w:num>
  <w:num w:numId="9" w16cid:durableId="972757943">
    <w:abstractNumId w:val="9"/>
  </w:num>
  <w:num w:numId="10" w16cid:durableId="1318149103">
    <w:abstractNumId w:val="10"/>
  </w:num>
  <w:num w:numId="11" w16cid:durableId="140957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02D06"/>
    <w:rsid w:val="00006356"/>
    <w:rsid w:val="00011A18"/>
    <w:rsid w:val="00021CAB"/>
    <w:rsid w:val="00022D7C"/>
    <w:rsid w:val="00024039"/>
    <w:rsid w:val="00032E50"/>
    <w:rsid w:val="00040267"/>
    <w:rsid w:val="00052432"/>
    <w:rsid w:val="00055F4D"/>
    <w:rsid w:val="00061DD5"/>
    <w:rsid w:val="00064444"/>
    <w:rsid w:val="000905E8"/>
    <w:rsid w:val="00093FEA"/>
    <w:rsid w:val="000940A6"/>
    <w:rsid w:val="000A4680"/>
    <w:rsid w:val="000A7123"/>
    <w:rsid w:val="000B4EF4"/>
    <w:rsid w:val="000C3E35"/>
    <w:rsid w:val="000D7BC9"/>
    <w:rsid w:val="000E37C8"/>
    <w:rsid w:val="000F147A"/>
    <w:rsid w:val="000F4A2D"/>
    <w:rsid w:val="0011136E"/>
    <w:rsid w:val="0011265A"/>
    <w:rsid w:val="001157D2"/>
    <w:rsid w:val="00117F8E"/>
    <w:rsid w:val="00121B71"/>
    <w:rsid w:val="001230F7"/>
    <w:rsid w:val="0013029A"/>
    <w:rsid w:val="00130D0C"/>
    <w:rsid w:val="0013776B"/>
    <w:rsid w:val="00141242"/>
    <w:rsid w:val="001416F3"/>
    <w:rsid w:val="00143EA8"/>
    <w:rsid w:val="0014649C"/>
    <w:rsid w:val="00161303"/>
    <w:rsid w:val="00166EBE"/>
    <w:rsid w:val="00171A54"/>
    <w:rsid w:val="00177B30"/>
    <w:rsid w:val="001B0AB7"/>
    <w:rsid w:val="001B0D54"/>
    <w:rsid w:val="001B34F5"/>
    <w:rsid w:val="001B47E1"/>
    <w:rsid w:val="001C60B6"/>
    <w:rsid w:val="001C6FE6"/>
    <w:rsid w:val="001C7B1B"/>
    <w:rsid w:val="001C7E60"/>
    <w:rsid w:val="001D2834"/>
    <w:rsid w:val="001E03B2"/>
    <w:rsid w:val="001E5AA9"/>
    <w:rsid w:val="0020020C"/>
    <w:rsid w:val="00202BAA"/>
    <w:rsid w:val="00203F54"/>
    <w:rsid w:val="00205AD9"/>
    <w:rsid w:val="00207C1E"/>
    <w:rsid w:val="00221A6F"/>
    <w:rsid w:val="0023429F"/>
    <w:rsid w:val="00234FAA"/>
    <w:rsid w:val="002366AC"/>
    <w:rsid w:val="00236A5B"/>
    <w:rsid w:val="00252885"/>
    <w:rsid w:val="00261296"/>
    <w:rsid w:val="00267FB5"/>
    <w:rsid w:val="00275F63"/>
    <w:rsid w:val="00295B74"/>
    <w:rsid w:val="002B1B7D"/>
    <w:rsid w:val="002B25F7"/>
    <w:rsid w:val="002B71FB"/>
    <w:rsid w:val="002D03EA"/>
    <w:rsid w:val="002D182C"/>
    <w:rsid w:val="002E30ED"/>
    <w:rsid w:val="002F0ACF"/>
    <w:rsid w:val="002F55D5"/>
    <w:rsid w:val="002F5FD9"/>
    <w:rsid w:val="0031088F"/>
    <w:rsid w:val="00314C45"/>
    <w:rsid w:val="00326A43"/>
    <w:rsid w:val="00326C59"/>
    <w:rsid w:val="00330A4C"/>
    <w:rsid w:val="00345176"/>
    <w:rsid w:val="00363AC0"/>
    <w:rsid w:val="003719A7"/>
    <w:rsid w:val="00372FFD"/>
    <w:rsid w:val="00374D55"/>
    <w:rsid w:val="003754B3"/>
    <w:rsid w:val="00380FFA"/>
    <w:rsid w:val="00385F3B"/>
    <w:rsid w:val="003A62D1"/>
    <w:rsid w:val="003A6A10"/>
    <w:rsid w:val="003C0769"/>
    <w:rsid w:val="003C4A13"/>
    <w:rsid w:val="003F2A9E"/>
    <w:rsid w:val="003F2F4A"/>
    <w:rsid w:val="003F71AA"/>
    <w:rsid w:val="00402C47"/>
    <w:rsid w:val="00403432"/>
    <w:rsid w:val="00407D2B"/>
    <w:rsid w:val="0042759D"/>
    <w:rsid w:val="004300F6"/>
    <w:rsid w:val="00447E5D"/>
    <w:rsid w:val="00455298"/>
    <w:rsid w:val="00482E7C"/>
    <w:rsid w:val="004863A6"/>
    <w:rsid w:val="004911B2"/>
    <w:rsid w:val="004942A6"/>
    <w:rsid w:val="00496BB8"/>
    <w:rsid w:val="004B1393"/>
    <w:rsid w:val="004B27D6"/>
    <w:rsid w:val="004B38E8"/>
    <w:rsid w:val="004D34AF"/>
    <w:rsid w:val="004D6086"/>
    <w:rsid w:val="004F200C"/>
    <w:rsid w:val="004F39BA"/>
    <w:rsid w:val="004F4A86"/>
    <w:rsid w:val="004F4F5D"/>
    <w:rsid w:val="00500B61"/>
    <w:rsid w:val="00522868"/>
    <w:rsid w:val="005243B4"/>
    <w:rsid w:val="00526697"/>
    <w:rsid w:val="00551002"/>
    <w:rsid w:val="005528C4"/>
    <w:rsid w:val="00560892"/>
    <w:rsid w:val="0056662D"/>
    <w:rsid w:val="005712A1"/>
    <w:rsid w:val="0057711B"/>
    <w:rsid w:val="005830DA"/>
    <w:rsid w:val="005A5FEE"/>
    <w:rsid w:val="005B47A4"/>
    <w:rsid w:val="005C3CA3"/>
    <w:rsid w:val="005D25BF"/>
    <w:rsid w:val="005E0933"/>
    <w:rsid w:val="005F280F"/>
    <w:rsid w:val="0061171A"/>
    <w:rsid w:val="00634035"/>
    <w:rsid w:val="00641C08"/>
    <w:rsid w:val="00647BF7"/>
    <w:rsid w:val="00647CF8"/>
    <w:rsid w:val="00662CD1"/>
    <w:rsid w:val="00671420"/>
    <w:rsid w:val="00672191"/>
    <w:rsid w:val="00680EB9"/>
    <w:rsid w:val="00681A41"/>
    <w:rsid w:val="00693DA1"/>
    <w:rsid w:val="006958B4"/>
    <w:rsid w:val="006A790B"/>
    <w:rsid w:val="006B469F"/>
    <w:rsid w:val="006D11BD"/>
    <w:rsid w:val="006E6337"/>
    <w:rsid w:val="006F2369"/>
    <w:rsid w:val="00706891"/>
    <w:rsid w:val="00716473"/>
    <w:rsid w:val="00720192"/>
    <w:rsid w:val="00723108"/>
    <w:rsid w:val="00730FE3"/>
    <w:rsid w:val="0073244D"/>
    <w:rsid w:val="007363FB"/>
    <w:rsid w:val="00745029"/>
    <w:rsid w:val="00750E58"/>
    <w:rsid w:val="00751EFF"/>
    <w:rsid w:val="007628DA"/>
    <w:rsid w:val="00775BEB"/>
    <w:rsid w:val="00782D2B"/>
    <w:rsid w:val="00785300"/>
    <w:rsid w:val="00793469"/>
    <w:rsid w:val="007972B3"/>
    <w:rsid w:val="007A463D"/>
    <w:rsid w:val="007A5B15"/>
    <w:rsid w:val="007B320B"/>
    <w:rsid w:val="007C005D"/>
    <w:rsid w:val="007D13EF"/>
    <w:rsid w:val="007D2CBE"/>
    <w:rsid w:val="007D698F"/>
    <w:rsid w:val="008009FD"/>
    <w:rsid w:val="00802099"/>
    <w:rsid w:val="00806685"/>
    <w:rsid w:val="008216A9"/>
    <w:rsid w:val="00827C3F"/>
    <w:rsid w:val="00832513"/>
    <w:rsid w:val="008474D9"/>
    <w:rsid w:val="00851B87"/>
    <w:rsid w:val="00860AE2"/>
    <w:rsid w:val="00862E25"/>
    <w:rsid w:val="0088253F"/>
    <w:rsid w:val="00883DCD"/>
    <w:rsid w:val="00890A9E"/>
    <w:rsid w:val="008A7449"/>
    <w:rsid w:val="008B0E55"/>
    <w:rsid w:val="008C43E2"/>
    <w:rsid w:val="008C5027"/>
    <w:rsid w:val="008C607C"/>
    <w:rsid w:val="008C661D"/>
    <w:rsid w:val="008D165C"/>
    <w:rsid w:val="00905A28"/>
    <w:rsid w:val="00914A0F"/>
    <w:rsid w:val="00922A67"/>
    <w:rsid w:val="00933154"/>
    <w:rsid w:val="00934BF2"/>
    <w:rsid w:val="00934FA4"/>
    <w:rsid w:val="00937105"/>
    <w:rsid w:val="00940762"/>
    <w:rsid w:val="00940C8F"/>
    <w:rsid w:val="00945117"/>
    <w:rsid w:val="00951D48"/>
    <w:rsid w:val="00952B6D"/>
    <w:rsid w:val="009552CD"/>
    <w:rsid w:val="00957F1B"/>
    <w:rsid w:val="00963078"/>
    <w:rsid w:val="009703EC"/>
    <w:rsid w:val="009723CA"/>
    <w:rsid w:val="009743CF"/>
    <w:rsid w:val="0099596D"/>
    <w:rsid w:val="009B2A18"/>
    <w:rsid w:val="009B3930"/>
    <w:rsid w:val="009C29D4"/>
    <w:rsid w:val="009D3531"/>
    <w:rsid w:val="009E721C"/>
    <w:rsid w:val="009F6077"/>
    <w:rsid w:val="00A065B8"/>
    <w:rsid w:val="00A06869"/>
    <w:rsid w:val="00A1183A"/>
    <w:rsid w:val="00A119C7"/>
    <w:rsid w:val="00A12B9E"/>
    <w:rsid w:val="00A16819"/>
    <w:rsid w:val="00A268EE"/>
    <w:rsid w:val="00A3022C"/>
    <w:rsid w:val="00A31A16"/>
    <w:rsid w:val="00A35117"/>
    <w:rsid w:val="00A406D5"/>
    <w:rsid w:val="00A57CA2"/>
    <w:rsid w:val="00A6043A"/>
    <w:rsid w:val="00A813A5"/>
    <w:rsid w:val="00A82073"/>
    <w:rsid w:val="00AA3F32"/>
    <w:rsid w:val="00AB23BD"/>
    <w:rsid w:val="00AB2552"/>
    <w:rsid w:val="00AB3B4F"/>
    <w:rsid w:val="00AC6373"/>
    <w:rsid w:val="00AC673F"/>
    <w:rsid w:val="00AC7C13"/>
    <w:rsid w:val="00AD4651"/>
    <w:rsid w:val="00AE3EE6"/>
    <w:rsid w:val="00B01850"/>
    <w:rsid w:val="00B04E9F"/>
    <w:rsid w:val="00B25B53"/>
    <w:rsid w:val="00B510C8"/>
    <w:rsid w:val="00B51F77"/>
    <w:rsid w:val="00B54502"/>
    <w:rsid w:val="00B7119C"/>
    <w:rsid w:val="00B7158E"/>
    <w:rsid w:val="00B856B7"/>
    <w:rsid w:val="00B86454"/>
    <w:rsid w:val="00B90774"/>
    <w:rsid w:val="00BB374B"/>
    <w:rsid w:val="00BC02B6"/>
    <w:rsid w:val="00BC3EE7"/>
    <w:rsid w:val="00BE5A4E"/>
    <w:rsid w:val="00BE6038"/>
    <w:rsid w:val="00C12D5C"/>
    <w:rsid w:val="00C173B0"/>
    <w:rsid w:val="00C20CAA"/>
    <w:rsid w:val="00C21905"/>
    <w:rsid w:val="00C32F4E"/>
    <w:rsid w:val="00C459AB"/>
    <w:rsid w:val="00C71578"/>
    <w:rsid w:val="00C7198E"/>
    <w:rsid w:val="00C73F30"/>
    <w:rsid w:val="00C82C02"/>
    <w:rsid w:val="00CA1366"/>
    <w:rsid w:val="00CB00A7"/>
    <w:rsid w:val="00CB65E3"/>
    <w:rsid w:val="00CC3E9F"/>
    <w:rsid w:val="00CC5243"/>
    <w:rsid w:val="00CE2E1D"/>
    <w:rsid w:val="00CE6E36"/>
    <w:rsid w:val="00D05F17"/>
    <w:rsid w:val="00D12C05"/>
    <w:rsid w:val="00D275AA"/>
    <w:rsid w:val="00D36058"/>
    <w:rsid w:val="00D40F7A"/>
    <w:rsid w:val="00D437F8"/>
    <w:rsid w:val="00D43AB4"/>
    <w:rsid w:val="00D46373"/>
    <w:rsid w:val="00D562E2"/>
    <w:rsid w:val="00D57377"/>
    <w:rsid w:val="00D60490"/>
    <w:rsid w:val="00D70E21"/>
    <w:rsid w:val="00D9067E"/>
    <w:rsid w:val="00DA7CC9"/>
    <w:rsid w:val="00DB1A25"/>
    <w:rsid w:val="00DB1A83"/>
    <w:rsid w:val="00DB5B7A"/>
    <w:rsid w:val="00DD5479"/>
    <w:rsid w:val="00DD77AA"/>
    <w:rsid w:val="00DE38F2"/>
    <w:rsid w:val="00DF37B8"/>
    <w:rsid w:val="00DF4394"/>
    <w:rsid w:val="00DF5E19"/>
    <w:rsid w:val="00E07650"/>
    <w:rsid w:val="00E12CBB"/>
    <w:rsid w:val="00E138E8"/>
    <w:rsid w:val="00E26C05"/>
    <w:rsid w:val="00E520D7"/>
    <w:rsid w:val="00E609AB"/>
    <w:rsid w:val="00E6224C"/>
    <w:rsid w:val="00E633E7"/>
    <w:rsid w:val="00E84216"/>
    <w:rsid w:val="00E85DE1"/>
    <w:rsid w:val="00E872B7"/>
    <w:rsid w:val="00EB4685"/>
    <w:rsid w:val="00EC26F0"/>
    <w:rsid w:val="00EC65FB"/>
    <w:rsid w:val="00ED1084"/>
    <w:rsid w:val="00ED2658"/>
    <w:rsid w:val="00ED3544"/>
    <w:rsid w:val="00ED4180"/>
    <w:rsid w:val="00EE1693"/>
    <w:rsid w:val="00EE1B23"/>
    <w:rsid w:val="00EF64DB"/>
    <w:rsid w:val="00EF6C30"/>
    <w:rsid w:val="00F01A6A"/>
    <w:rsid w:val="00F1360F"/>
    <w:rsid w:val="00F15868"/>
    <w:rsid w:val="00F330D8"/>
    <w:rsid w:val="00F4489A"/>
    <w:rsid w:val="00F4563E"/>
    <w:rsid w:val="00F506E5"/>
    <w:rsid w:val="00F63E1C"/>
    <w:rsid w:val="00F648D3"/>
    <w:rsid w:val="00F75B4C"/>
    <w:rsid w:val="00F80D09"/>
    <w:rsid w:val="00F80FFB"/>
    <w:rsid w:val="00F841D6"/>
    <w:rsid w:val="00FA1E0B"/>
    <w:rsid w:val="00FA52EC"/>
    <w:rsid w:val="00FB184A"/>
    <w:rsid w:val="00FB42CB"/>
    <w:rsid w:val="00FC0430"/>
    <w:rsid w:val="00FC0B41"/>
    <w:rsid w:val="00FC1F8B"/>
    <w:rsid w:val="00FC772B"/>
    <w:rsid w:val="00FE03AD"/>
    <w:rsid w:val="00FE7DA8"/>
    <w:rsid w:val="00FF29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paragraph" w:styleId="Listeafsnit">
    <w:name w:val="List Paragraph"/>
    <w:basedOn w:val="Normal"/>
    <w:uiPriority w:val="34"/>
    <w:qFormat/>
    <w:rsid w:val="000905E8"/>
    <w:pPr>
      <w:ind w:left="720"/>
      <w:contextualSpacing/>
    </w:pPr>
  </w:style>
  <w:style w:type="character" w:styleId="Hyperlink">
    <w:name w:val="Hyperlink"/>
    <w:basedOn w:val="Standardskrifttypeiafsnit"/>
    <w:uiPriority w:val="99"/>
    <w:unhideWhenUsed/>
    <w:rsid w:val="00221A6F"/>
    <w:rPr>
      <w:color w:val="0563C1" w:themeColor="hyperlink"/>
      <w:u w:val="single"/>
    </w:rPr>
  </w:style>
  <w:style w:type="character" w:styleId="Ulstomtale">
    <w:name w:val="Unresolved Mention"/>
    <w:basedOn w:val="Standardskrifttypeiafsnit"/>
    <w:uiPriority w:val="99"/>
    <w:semiHidden/>
    <w:unhideWhenUsed/>
    <w:rsid w:val="00221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7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1</TotalTime>
  <Pages>6</Pages>
  <Words>1833</Words>
  <Characters>11182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Jørgen Bruun</cp:lastModifiedBy>
  <cp:revision>2</cp:revision>
  <cp:lastPrinted>2024-06-19T20:31:00Z</cp:lastPrinted>
  <dcterms:created xsi:type="dcterms:W3CDTF">2025-06-27T14:47:00Z</dcterms:created>
  <dcterms:modified xsi:type="dcterms:W3CDTF">2025-06-27T14:47:00Z</dcterms:modified>
</cp:coreProperties>
</file>